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1D" w:rsidRPr="00FB4CB0" w:rsidRDefault="00CF3952" w:rsidP="00FB4CB0">
      <w:pPr>
        <w:ind w:left="2835" w:hanging="2835"/>
        <w:rPr>
          <w:rFonts w:ascii="Gill Sans Std" w:hAnsi="Gill Sans Std"/>
          <w:sz w:val="28"/>
          <w:szCs w:val="28"/>
        </w:rPr>
      </w:pPr>
      <w:r>
        <w:rPr>
          <w:rFonts w:ascii="Gill Sans Std" w:hAnsi="Gill Sans Std"/>
          <w:sz w:val="28"/>
          <w:szCs w:val="28"/>
        </w:rPr>
        <w:t>WESTERN AUSTRALIA – MID WEST – INFRASTRUCTURE</w:t>
      </w:r>
      <w:r w:rsidR="00CE035B">
        <w:rPr>
          <w:rFonts w:ascii="Gill Sans Std" w:hAnsi="Gill Sans Std"/>
          <w:sz w:val="28"/>
          <w:szCs w:val="28"/>
        </w:rPr>
        <w:t xml:space="preserve"> </w:t>
      </w:r>
    </w:p>
    <w:tbl>
      <w:tblPr>
        <w:tblW w:w="2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8853"/>
      </w:tblGrid>
      <w:tr w:rsidR="00CF3952" w:rsidRPr="004C5573" w:rsidTr="00CF3952">
        <w:tc>
          <w:tcPr>
            <w:tcW w:w="2376" w:type="dxa"/>
            <w:tcBorders>
              <w:left w:val="single" w:sz="12" w:space="0" w:color="000000"/>
              <w:right w:val="single" w:sz="12" w:space="0" w:color="000000"/>
            </w:tcBorders>
            <w:shd w:val="clear" w:color="auto" w:fill="DDD9C3" w:themeFill="background2" w:themeFillShade="E6"/>
          </w:tcPr>
          <w:p w:rsidR="00CF3952" w:rsidRPr="00CF3952" w:rsidRDefault="00CF3952" w:rsidP="00CF3952">
            <w:pPr>
              <w:spacing w:before="120" w:after="120" w:line="240" w:lineRule="auto"/>
              <w:jc w:val="center"/>
              <w:rPr>
                <w:rFonts w:asciiTheme="minorHAnsi" w:hAnsiTheme="minorHAnsi" w:cstheme="minorHAnsi"/>
                <w:b/>
                <w:sz w:val="24"/>
                <w:szCs w:val="24"/>
              </w:rPr>
            </w:pPr>
            <w:r w:rsidRPr="00CF3952">
              <w:rPr>
                <w:rFonts w:asciiTheme="minorHAnsi" w:hAnsiTheme="minorHAnsi" w:cstheme="minorHAnsi"/>
                <w:b/>
                <w:sz w:val="24"/>
                <w:szCs w:val="24"/>
              </w:rPr>
              <w:t>INFRASTRUCTURE</w:t>
            </w:r>
          </w:p>
        </w:tc>
        <w:tc>
          <w:tcPr>
            <w:tcW w:w="18853" w:type="dxa"/>
            <w:tcBorders>
              <w:left w:val="single" w:sz="12" w:space="0" w:color="000000"/>
              <w:right w:val="single" w:sz="12" w:space="0" w:color="000000"/>
            </w:tcBorders>
            <w:shd w:val="clear" w:color="auto" w:fill="DDD9C3" w:themeFill="background2" w:themeFillShade="E6"/>
          </w:tcPr>
          <w:p w:rsidR="00CF3952" w:rsidRPr="00CF3952" w:rsidRDefault="00CF3952" w:rsidP="00CF3952">
            <w:pPr>
              <w:spacing w:before="120" w:after="120" w:line="240" w:lineRule="auto"/>
              <w:jc w:val="center"/>
              <w:rPr>
                <w:rFonts w:asciiTheme="minorHAnsi" w:hAnsiTheme="minorHAnsi" w:cstheme="minorHAnsi"/>
                <w:b/>
                <w:sz w:val="24"/>
                <w:szCs w:val="24"/>
              </w:rPr>
            </w:pPr>
            <w:r w:rsidRPr="00CF3952">
              <w:rPr>
                <w:rFonts w:asciiTheme="minorHAnsi" w:hAnsiTheme="minorHAnsi" w:cstheme="minorHAnsi"/>
                <w:b/>
                <w:sz w:val="24"/>
                <w:szCs w:val="24"/>
              </w:rPr>
              <w:t>DESCRIPTION</w:t>
            </w:r>
          </w:p>
        </w:tc>
      </w:tr>
      <w:tr w:rsidR="00A74F40" w:rsidRPr="004C5573" w:rsidTr="00A74F40">
        <w:tc>
          <w:tcPr>
            <w:tcW w:w="2376" w:type="dxa"/>
            <w:tcBorders>
              <w:left w:val="single" w:sz="12" w:space="0" w:color="000000"/>
              <w:right w:val="single" w:sz="12" w:space="0" w:color="000000"/>
            </w:tcBorders>
            <w:shd w:val="clear" w:color="auto" w:fill="D9D9D9" w:themeFill="background1" w:themeFillShade="D9"/>
          </w:tcPr>
          <w:p w:rsidR="00A74F40" w:rsidRDefault="00A74F40"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REGIONAL OVERVIEW</w:t>
            </w:r>
          </w:p>
        </w:tc>
        <w:tc>
          <w:tcPr>
            <w:tcW w:w="18853" w:type="dxa"/>
            <w:tcBorders>
              <w:left w:val="single" w:sz="12" w:space="0" w:color="000000"/>
              <w:right w:val="single" w:sz="12" w:space="0" w:color="000000"/>
            </w:tcBorders>
            <w:shd w:val="clear" w:color="auto" w:fill="FFFFFF" w:themeFill="background1"/>
          </w:tcPr>
          <w:p w:rsidR="00A74F40" w:rsidRDefault="00A74F40"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OCCUPIES A LARGE (</w:t>
            </w:r>
            <w:r w:rsidR="00196557">
              <w:rPr>
                <w:rFonts w:asciiTheme="minorHAnsi" w:hAnsiTheme="minorHAnsi" w:cstheme="minorHAnsi"/>
                <w:sz w:val="20"/>
                <w:szCs w:val="20"/>
              </w:rPr>
              <w:t xml:space="preserve">468,712KM2) </w:t>
            </w:r>
            <w:r>
              <w:rPr>
                <w:rFonts w:asciiTheme="minorHAnsi" w:hAnsiTheme="minorHAnsi" w:cstheme="minorHAnsi"/>
                <w:sz w:val="20"/>
                <w:szCs w:val="20"/>
              </w:rPr>
              <w:t xml:space="preserve"> DIAGONAL SLICE THROUGH THE MIDDLE OF WESTERN AUSTRALIA</w:t>
            </w:r>
          </w:p>
          <w:p w:rsidR="00B373D5" w:rsidRDefault="00B373D5"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COMPRISES 17 LOCAL GOVERNMENT AUTHORITIES AND 3 SUB-REGIONS (BATAVIA, NORTH MIDLANDS AND MURCHISON)</w:t>
            </w:r>
          </w:p>
          <w:p w:rsidR="00B373D5" w:rsidRDefault="00B373D5"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BATAVIA – CITY OF GREATER GERALDTON, CHAPMAN VALLEY, NORTHAMPTON &amp; IRWIN</w:t>
            </w:r>
          </w:p>
          <w:p w:rsidR="00B373D5" w:rsidRDefault="00B373D5"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NORTH MIDLANDS – MORAWA, PERENJORI, THREE SPRINGS, MINGENEW, CARNAMAH &amp; COOROW</w:t>
            </w:r>
          </w:p>
          <w:p w:rsidR="00B373D5" w:rsidRDefault="00B373D5"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MURCHISON – MEEKATHARRA, MT MAGNET, SANDSTONE, WILUNA, YALGOO, MURCHISON &amp; CUE</w:t>
            </w:r>
          </w:p>
          <w:p w:rsidR="008F0637" w:rsidRDefault="008F0637"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SIGNIFICANT INDUSTRIAL &amp; LOGISTICS HUB SERVICING &amp; LINKING INTO THE NATIONAL &amp; INTERNATIONAL NETWORK</w:t>
            </w:r>
          </w:p>
          <w:p w:rsidR="009F2664" w:rsidRDefault="008F0637" w:rsidP="00E330E5">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w:t>
            </w:r>
            <w:r w:rsidR="00941E65">
              <w:rPr>
                <w:rFonts w:asciiTheme="minorHAnsi" w:hAnsiTheme="minorHAnsi" w:cstheme="minorHAnsi"/>
                <w:sz w:val="20"/>
                <w:szCs w:val="20"/>
              </w:rPr>
              <w:t>6</w:t>
            </w:r>
            <w:r>
              <w:rPr>
                <w:rFonts w:asciiTheme="minorHAnsi" w:hAnsiTheme="minorHAnsi" w:cstheme="minorHAnsi"/>
                <w:sz w:val="20"/>
                <w:szCs w:val="20"/>
              </w:rPr>
              <w:t>B MID WEST GROSS REGIONAL PRODUCT</w:t>
            </w:r>
            <w:r w:rsidR="00186EC2">
              <w:rPr>
                <w:rFonts w:asciiTheme="minorHAnsi" w:hAnsiTheme="minorHAnsi" w:cstheme="minorHAnsi"/>
                <w:sz w:val="20"/>
                <w:szCs w:val="20"/>
              </w:rPr>
              <w:t xml:space="preserve"> </w:t>
            </w:r>
            <w:r w:rsidR="00441EF9">
              <w:rPr>
                <w:rFonts w:asciiTheme="minorHAnsi" w:hAnsiTheme="minorHAnsi" w:cstheme="minorHAnsi"/>
                <w:sz w:val="20"/>
                <w:szCs w:val="20"/>
              </w:rPr>
              <w:t>(</w:t>
            </w:r>
            <w:r w:rsidR="00941E65">
              <w:rPr>
                <w:rFonts w:asciiTheme="minorHAnsi" w:hAnsiTheme="minorHAnsi" w:cstheme="minorHAnsi"/>
                <w:sz w:val="20"/>
                <w:szCs w:val="20"/>
              </w:rPr>
              <w:t>13-14</w:t>
            </w:r>
            <w:r w:rsidR="00441EF9">
              <w:rPr>
                <w:rFonts w:asciiTheme="minorHAnsi" w:hAnsiTheme="minorHAnsi" w:cstheme="minorHAnsi"/>
                <w:sz w:val="20"/>
                <w:szCs w:val="20"/>
              </w:rPr>
              <w:t>)</w:t>
            </w:r>
          </w:p>
          <w:p w:rsidR="00E330E5" w:rsidRDefault="00E330E5" w:rsidP="00E330E5">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CONTACT THE MID WEST DEVELOPMENT COMMISSION FOR FURTHER INFORMATION [MWDC – 08 9921 0702]</w:t>
            </w:r>
          </w:p>
        </w:tc>
      </w:tr>
      <w:tr w:rsidR="00CF3952" w:rsidRPr="004C5573" w:rsidTr="00A74F40">
        <w:tc>
          <w:tcPr>
            <w:tcW w:w="2376" w:type="dxa"/>
            <w:tcBorders>
              <w:left w:val="single" w:sz="12" w:space="0" w:color="000000"/>
              <w:right w:val="single" w:sz="12" w:space="0" w:color="000000"/>
            </w:tcBorders>
            <w:shd w:val="clear" w:color="auto" w:fill="D9D9D9" w:themeFill="background1" w:themeFillShade="D9"/>
          </w:tcPr>
          <w:p w:rsidR="00CF3952" w:rsidRPr="00CF3952" w:rsidRDefault="00CF3952"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POWER</w:t>
            </w:r>
          </w:p>
        </w:tc>
        <w:tc>
          <w:tcPr>
            <w:tcW w:w="18853" w:type="dxa"/>
            <w:tcBorders>
              <w:left w:val="single" w:sz="12" w:space="0" w:color="000000"/>
              <w:right w:val="single" w:sz="12" w:space="0" w:color="000000"/>
            </w:tcBorders>
            <w:shd w:val="clear" w:color="auto" w:fill="FFFFFF" w:themeFill="background1"/>
          </w:tcPr>
          <w:p w:rsidR="00CF3952" w:rsidRDefault="00A74F40"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GRID CONNECTED (SOUTH WEST INTERCONNECTED SYSTEM) VIA 132KV TRANSMISSION LINES</w:t>
            </w:r>
          </w:p>
          <w:p w:rsidR="00A74F40" w:rsidRDefault="00941E65"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RECENTLY UPGRADED </w:t>
            </w:r>
            <w:r w:rsidR="00A74F40">
              <w:rPr>
                <w:rFonts w:asciiTheme="minorHAnsi" w:hAnsiTheme="minorHAnsi" w:cstheme="minorHAnsi"/>
                <w:sz w:val="20"/>
                <w:szCs w:val="20"/>
              </w:rPr>
              <w:t>TRANSMISSION INFRASTRUCTURE FROM PERTH TO THREE SPRINGS TO 330KV</w:t>
            </w:r>
            <w:r w:rsidR="00B373D5">
              <w:rPr>
                <w:rFonts w:asciiTheme="minorHAnsi" w:hAnsiTheme="minorHAnsi" w:cstheme="minorHAnsi"/>
                <w:sz w:val="20"/>
                <w:szCs w:val="20"/>
              </w:rPr>
              <w:t xml:space="preserve"> DOUBLE CIRCUIT</w:t>
            </w:r>
            <w:r w:rsidR="00A74F40">
              <w:rPr>
                <w:rFonts w:asciiTheme="minorHAnsi" w:hAnsiTheme="minorHAnsi" w:cstheme="minorHAnsi"/>
                <w:sz w:val="20"/>
                <w:szCs w:val="20"/>
              </w:rPr>
              <w:t xml:space="preserve"> (STAGE 1) AND PLANNING TO UPGRADE THE SECTION FROM THREE SPRINGS TO GERALDTON (STAGE 2)</w:t>
            </w:r>
          </w:p>
          <w:p w:rsidR="00A74F40" w:rsidRDefault="00A74F40"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BLOCK LOAD SUPPLY REQUIREMENTS FOR GREENFIELD INDUSTRIAL PROJECTS REQUIRE NEGOTIAT</w:t>
            </w:r>
            <w:r w:rsidR="00186EC2">
              <w:rPr>
                <w:rFonts w:asciiTheme="minorHAnsi" w:hAnsiTheme="minorHAnsi" w:cstheme="minorHAnsi"/>
                <w:sz w:val="20"/>
                <w:szCs w:val="20"/>
              </w:rPr>
              <w:t>ION WITH INFRASTRUCTURE OWNERS [</w:t>
            </w:r>
            <w:r>
              <w:rPr>
                <w:rFonts w:asciiTheme="minorHAnsi" w:hAnsiTheme="minorHAnsi" w:cstheme="minorHAnsi"/>
                <w:sz w:val="20"/>
                <w:szCs w:val="20"/>
              </w:rPr>
              <w:t>WESTERN POWER – GOVERNMENT CORPORATION</w:t>
            </w:r>
            <w:r w:rsidR="00186EC2">
              <w:rPr>
                <w:rFonts w:asciiTheme="minorHAnsi" w:hAnsiTheme="minorHAnsi" w:cstheme="minorHAnsi"/>
                <w:sz w:val="20"/>
                <w:szCs w:val="20"/>
              </w:rPr>
              <w:t xml:space="preserve"> – 13 10 87]</w:t>
            </w:r>
          </w:p>
          <w:p w:rsidR="00B373D5" w:rsidRDefault="00B373D5"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OFF GRID AREAS OF THE REGION ARE SUPPLIED BY HORIZON POWER USING NATURAL GAS, LNG, DIESEL, WIND-DIESEL HYBRID SYSTEMS AND SOLAR-DIESEL HYBRID SYSTEMS</w:t>
            </w:r>
            <w:r w:rsidR="00441EF9">
              <w:rPr>
                <w:rFonts w:asciiTheme="minorHAnsi" w:hAnsiTheme="minorHAnsi" w:cstheme="minorHAnsi"/>
                <w:sz w:val="20"/>
                <w:szCs w:val="20"/>
              </w:rPr>
              <w:t xml:space="preserve"> – </w:t>
            </w:r>
            <w:r w:rsidR="00E330E5">
              <w:rPr>
                <w:rFonts w:asciiTheme="minorHAnsi" w:hAnsiTheme="minorHAnsi" w:cstheme="minorHAnsi"/>
                <w:sz w:val="20"/>
                <w:szCs w:val="20"/>
              </w:rPr>
              <w:t>[</w:t>
            </w:r>
            <w:r w:rsidR="00441EF9">
              <w:rPr>
                <w:rFonts w:asciiTheme="minorHAnsi" w:hAnsiTheme="minorHAnsi" w:cstheme="minorHAnsi"/>
                <w:sz w:val="20"/>
                <w:szCs w:val="20"/>
              </w:rPr>
              <w:t>HORIZON – CNR ILES RD &amp; ROBINSON ST, CARNARVON WA 6701</w:t>
            </w:r>
            <w:r w:rsidR="00E330E5">
              <w:rPr>
                <w:rFonts w:asciiTheme="minorHAnsi" w:hAnsiTheme="minorHAnsi" w:cstheme="minorHAnsi"/>
                <w:sz w:val="20"/>
                <w:szCs w:val="20"/>
              </w:rPr>
              <w:t>, 08 9941 6299]</w:t>
            </w:r>
          </w:p>
          <w:p w:rsidR="00B373D5" w:rsidRPr="00E330E5" w:rsidRDefault="00B373D5" w:rsidP="00A74F40">
            <w:pPr>
              <w:pStyle w:val="ListParagraph"/>
              <w:numPr>
                <w:ilvl w:val="0"/>
                <w:numId w:val="6"/>
              </w:numPr>
              <w:spacing w:before="120" w:after="120" w:line="240" w:lineRule="auto"/>
              <w:rPr>
                <w:rFonts w:asciiTheme="minorHAnsi" w:hAnsiTheme="minorHAnsi" w:cstheme="minorHAnsi"/>
                <w:sz w:val="20"/>
                <w:szCs w:val="20"/>
              </w:rPr>
            </w:pPr>
            <w:r w:rsidRPr="00E330E5">
              <w:rPr>
                <w:rFonts w:asciiTheme="minorHAnsi" w:hAnsiTheme="minorHAnsi" w:cstheme="minorHAnsi"/>
                <w:sz w:val="20"/>
                <w:szCs w:val="20"/>
              </w:rPr>
              <w:t>MID WEST IS SERVICED BY THE DAMPIER-BUNBURY NATURAL GAS PIPELINE (892 TJ/D CAPACITY)</w:t>
            </w:r>
            <w:r w:rsidR="00E330E5" w:rsidRPr="00E330E5">
              <w:rPr>
                <w:rFonts w:asciiTheme="minorHAnsi" w:hAnsiTheme="minorHAnsi" w:cstheme="minorHAnsi"/>
                <w:sz w:val="20"/>
                <w:szCs w:val="20"/>
              </w:rPr>
              <w:t xml:space="preserve"> [DBP MANAGER COMMERCIAL OPERATIONS – 08 9223 4300  OR </w:t>
            </w:r>
            <w:hyperlink r:id="rId9" w:history="1">
              <w:r w:rsidR="00E330E5" w:rsidRPr="00E330E5">
                <w:rPr>
                  <w:rStyle w:val="Hyperlink"/>
                  <w:rFonts w:asciiTheme="minorHAnsi" w:hAnsiTheme="minorHAnsi" w:cstheme="minorHAnsi"/>
                  <w:sz w:val="20"/>
                  <w:szCs w:val="20"/>
                </w:rPr>
                <w:t>dbp.notices@dbp.net.au</w:t>
              </w:r>
            </w:hyperlink>
            <w:r w:rsidR="00E330E5" w:rsidRPr="00E330E5">
              <w:rPr>
                <w:rFonts w:asciiTheme="minorHAnsi" w:hAnsiTheme="minorHAnsi" w:cstheme="minorHAnsi"/>
                <w:sz w:val="20"/>
                <w:szCs w:val="20"/>
              </w:rPr>
              <w:t>]</w:t>
            </w:r>
            <w:r w:rsidRPr="00E330E5">
              <w:rPr>
                <w:rFonts w:asciiTheme="minorHAnsi" w:hAnsiTheme="minorHAnsi" w:cstheme="minorHAnsi"/>
                <w:sz w:val="20"/>
                <w:szCs w:val="20"/>
              </w:rPr>
              <w:t xml:space="preserve">, THE GOLDFIELDS GAS TRANSMISSION PIPELINE </w:t>
            </w:r>
            <w:r w:rsidR="00CE035B" w:rsidRPr="00E330E5">
              <w:rPr>
                <w:rFonts w:asciiTheme="minorHAnsi" w:hAnsiTheme="minorHAnsi" w:cstheme="minorHAnsi"/>
                <w:sz w:val="20"/>
                <w:szCs w:val="20"/>
              </w:rPr>
              <w:t>(</w:t>
            </w:r>
            <w:r w:rsidRPr="00E330E5">
              <w:rPr>
                <w:rFonts w:asciiTheme="minorHAnsi" w:hAnsiTheme="minorHAnsi" w:cstheme="minorHAnsi"/>
                <w:sz w:val="20"/>
                <w:szCs w:val="20"/>
              </w:rPr>
              <w:t>150</w:t>
            </w:r>
            <w:r w:rsidR="00CE035B" w:rsidRPr="00E330E5">
              <w:rPr>
                <w:rFonts w:asciiTheme="minorHAnsi" w:hAnsiTheme="minorHAnsi" w:cstheme="minorHAnsi"/>
                <w:sz w:val="20"/>
                <w:szCs w:val="20"/>
              </w:rPr>
              <w:t xml:space="preserve"> TJ/D)</w:t>
            </w:r>
            <w:r w:rsidRPr="00E330E5">
              <w:rPr>
                <w:rFonts w:asciiTheme="minorHAnsi" w:hAnsiTheme="minorHAnsi" w:cstheme="minorHAnsi"/>
                <w:sz w:val="20"/>
                <w:szCs w:val="20"/>
              </w:rPr>
              <w:t>, THE MID WEST PIPELINE</w:t>
            </w:r>
            <w:r w:rsidR="00CE035B" w:rsidRPr="00E330E5">
              <w:rPr>
                <w:rFonts w:asciiTheme="minorHAnsi" w:hAnsiTheme="minorHAnsi" w:cstheme="minorHAnsi"/>
                <w:sz w:val="20"/>
                <w:szCs w:val="20"/>
              </w:rPr>
              <w:t xml:space="preserve"> (20 TJ/D)</w:t>
            </w:r>
            <w:r w:rsidRPr="00E330E5">
              <w:rPr>
                <w:rFonts w:asciiTheme="minorHAnsi" w:hAnsiTheme="minorHAnsi" w:cstheme="minorHAnsi"/>
                <w:sz w:val="20"/>
                <w:szCs w:val="20"/>
              </w:rPr>
              <w:t xml:space="preserve"> &amp; THE PARMELIA ENERGY PIPELINE </w:t>
            </w:r>
            <w:r w:rsidR="00CE035B" w:rsidRPr="00E330E5">
              <w:rPr>
                <w:rFonts w:asciiTheme="minorHAnsi" w:hAnsiTheme="minorHAnsi" w:cstheme="minorHAnsi"/>
                <w:sz w:val="20"/>
                <w:szCs w:val="20"/>
              </w:rPr>
              <w:t>(70 TJ/D)</w:t>
            </w:r>
          </w:p>
          <w:p w:rsidR="00A74F40" w:rsidRDefault="00A74F40"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REGION HIGHLY P</w:t>
            </w:r>
            <w:r w:rsidR="00CE035B">
              <w:rPr>
                <w:rFonts w:asciiTheme="minorHAnsi" w:hAnsiTheme="minorHAnsi" w:cstheme="minorHAnsi"/>
                <w:sz w:val="20"/>
                <w:szCs w:val="20"/>
              </w:rPr>
              <w:t>ROSPECTIVE FOR RENEWABLE ENERGY GENERATION INCLUDING WIND, SOLAR POWER, WAVE, GEOTHERMAL &amp; BIOMASS</w:t>
            </w:r>
          </w:p>
          <w:p w:rsidR="00CE035B" w:rsidRDefault="00CE035B"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MAJOR WIND FARMS ALREADY OPERATIONAL WITH A THIRD PROCEEDING TO DEVELOPMENT</w:t>
            </w:r>
          </w:p>
          <w:p w:rsidR="00CE035B" w:rsidRDefault="00CE035B"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GREENOUGH RIVER SOLAR FARM OPERATIONAL</w:t>
            </w:r>
          </w:p>
          <w:p w:rsidR="00CE035B" w:rsidRDefault="00CE035B" w:rsidP="00A74F40">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EARLY INDICATIONS THAT MID WEST MAY HAVE SUFFICIENT RAINFALL TO MAKE STRAW A COST EFFECTIVE FUEL</w:t>
            </w:r>
          </w:p>
          <w:p w:rsidR="00CF3952" w:rsidRDefault="00E04A14" w:rsidP="00E330E5">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BIOFUEL PRODUCED FROM BETA CAROTENE IS A POTENTIAL SOURCE OF RENEWABLE ENERGY IN THE REGION</w:t>
            </w:r>
          </w:p>
          <w:p w:rsidR="00941E65" w:rsidRPr="00CF3952" w:rsidRDefault="00941E65" w:rsidP="00E330E5">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- 30MW OF BASE LOAD GAS FIRED POWER PLANNED FOR THE GREATER GERALDTON AREA</w:t>
            </w:r>
          </w:p>
        </w:tc>
      </w:tr>
      <w:tr w:rsidR="00CE035B" w:rsidRPr="004C5573" w:rsidTr="00A74F40">
        <w:tc>
          <w:tcPr>
            <w:tcW w:w="2376" w:type="dxa"/>
            <w:tcBorders>
              <w:left w:val="single" w:sz="12" w:space="0" w:color="000000"/>
              <w:right w:val="single" w:sz="12" w:space="0" w:color="000000"/>
            </w:tcBorders>
            <w:shd w:val="clear" w:color="auto" w:fill="D9D9D9" w:themeFill="background1" w:themeFillShade="D9"/>
          </w:tcPr>
          <w:p w:rsidR="00CE035B" w:rsidRDefault="00E25696"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CLIMATE</w:t>
            </w:r>
          </w:p>
        </w:tc>
        <w:tc>
          <w:tcPr>
            <w:tcW w:w="18853" w:type="dxa"/>
            <w:tcBorders>
              <w:left w:val="single" w:sz="12" w:space="0" w:color="000000"/>
              <w:right w:val="single" w:sz="12" w:space="0" w:color="000000"/>
            </w:tcBorders>
            <w:shd w:val="clear" w:color="auto" w:fill="FFFFFF" w:themeFill="background1"/>
          </w:tcPr>
          <w:p w:rsidR="00E25696" w:rsidRDefault="00E25696"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GERALDTON HAS A MEDITERRANEAN CLIMATE WITH MILD, WET WINTERS &amp; HOT, DRY SUMMERS</w:t>
            </w:r>
          </w:p>
          <w:p w:rsidR="007657B3" w:rsidRDefault="0064446A"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7657B3">
              <w:rPr>
                <w:rFonts w:asciiTheme="minorHAnsi" w:hAnsiTheme="minorHAnsi" w:cstheme="minorHAnsi"/>
                <w:sz w:val="20"/>
                <w:szCs w:val="20"/>
              </w:rPr>
              <w:t>ONE OF THE SUNNIEST LOCATIONS IN AUSTRALIA WITH AN ANNUAL MEAN OF 8-9 HOURS OF SUNSHINE PER DAY WITH OVER 11 HOURS OF SUNSHINE PER DAY ON AVERAGE IN JANUARY AND 5-6 HOURS PER DAY IN JUNE-JULY</w:t>
            </w:r>
          </w:p>
          <w:p w:rsidR="0064446A" w:rsidRDefault="0064446A"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GERALDTON HAS AN ALTITUDE OF 4M (13FT) WITH AN AVERAGE TEMPERATURE OF 19.8 DEGREES CELCIUS (68 DEGREES FARENHEIT)</w:t>
            </w:r>
          </w:p>
          <w:p w:rsidR="0064446A" w:rsidRDefault="0064446A"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RANGE OF AVERAGE MONTHLY TEMPERATURES IS 9 DEGREES CELCIUS</w:t>
            </w:r>
          </w:p>
          <w:p w:rsidR="0064446A" w:rsidRDefault="0064446A"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WARMEST AVERAGE MAX/HIGH TEMPERATURE IS 30 DEGREES CELCIUS (86 DEGREES FARENHEIT)</w:t>
            </w:r>
          </w:p>
          <w:p w:rsidR="0064446A" w:rsidRDefault="0064446A"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COOLEST AVERAGE MIN/LOW TEMPERATURE IS 11 DEGREES CELCIUS (52 DEGREES FARENHEIT)</w:t>
            </w:r>
          </w:p>
          <w:p w:rsidR="00E25696" w:rsidRDefault="00983142"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w:t>
            </w:r>
            <w:r w:rsidR="00E25696">
              <w:rPr>
                <w:rFonts w:asciiTheme="minorHAnsi" w:hAnsiTheme="minorHAnsi" w:cstheme="minorHAnsi"/>
                <w:sz w:val="20"/>
                <w:szCs w:val="20"/>
              </w:rPr>
              <w:t>MEAN ANNUAL RAINFALL OF 450MM</w:t>
            </w:r>
            <w:r w:rsidR="00344C6D">
              <w:rPr>
                <w:rFonts w:asciiTheme="minorHAnsi" w:hAnsiTheme="minorHAnsi" w:cstheme="minorHAnsi"/>
                <w:sz w:val="20"/>
                <w:szCs w:val="20"/>
              </w:rPr>
              <w:t xml:space="preserve"> PER YEAR WITH AN AVERAGE OF 38MM PER MONTH. APPROXIMATELY 70% FALLS</w:t>
            </w:r>
            <w:r w:rsidR="00E25696">
              <w:rPr>
                <w:rFonts w:asciiTheme="minorHAnsi" w:hAnsiTheme="minorHAnsi" w:cstheme="minorHAnsi"/>
                <w:sz w:val="20"/>
                <w:szCs w:val="20"/>
              </w:rPr>
              <w:t xml:space="preserve"> BETWEEN MAY AND AUGUST</w:t>
            </w:r>
          </w:p>
          <w:p w:rsidR="00344C6D" w:rsidRDefault="00344C6D" w:rsidP="00E25696">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MEAN RELATIVE HUMIDITY FOR AN AVERAGE YEAR IS 53.2% &amp; ON A MONTHLY BASIS IT RANGES FROM 49% IN JANUARY TO 58% IN JULY</w:t>
            </w:r>
          </w:p>
          <w:p w:rsidR="00CE035B" w:rsidRDefault="00983142" w:rsidP="00E25696">
            <w:pPr>
              <w:pStyle w:val="ListParagraph"/>
              <w:numPr>
                <w:ilvl w:val="0"/>
                <w:numId w:val="6"/>
              </w:numPr>
              <w:autoSpaceDE w:val="0"/>
              <w:autoSpaceDN w:val="0"/>
              <w:adjustRightInd w:val="0"/>
              <w:spacing w:before="120" w:after="0" w:line="240" w:lineRule="auto"/>
              <w:rPr>
                <w:rFonts w:asciiTheme="minorHAnsi" w:hAnsiTheme="minorHAnsi" w:cstheme="minorHAnsi"/>
                <w:sz w:val="20"/>
                <w:szCs w:val="20"/>
              </w:rPr>
            </w:pPr>
            <w:r>
              <w:rPr>
                <w:rFonts w:asciiTheme="minorHAnsi" w:hAnsiTheme="minorHAnsi" w:cstheme="minorHAnsi"/>
                <w:sz w:val="20"/>
                <w:szCs w:val="20"/>
              </w:rPr>
              <w:t>-</w:t>
            </w:r>
            <w:r w:rsidR="00E25696" w:rsidRPr="00E25696">
              <w:rPr>
                <w:rFonts w:asciiTheme="minorHAnsi" w:hAnsiTheme="minorHAnsi" w:cstheme="minorHAnsi"/>
                <w:sz w:val="20"/>
                <w:szCs w:val="20"/>
              </w:rPr>
              <w:t>MEAN ANNUAL EVAPORATION AT GERALDTON IS APPROXIMATELY 2,445MM</w:t>
            </w:r>
          </w:p>
          <w:p w:rsidR="00983142" w:rsidRDefault="00983142" w:rsidP="00E25696">
            <w:pPr>
              <w:pStyle w:val="ListParagraph"/>
              <w:numPr>
                <w:ilvl w:val="0"/>
                <w:numId w:val="6"/>
              </w:numPr>
              <w:autoSpaceDE w:val="0"/>
              <w:autoSpaceDN w:val="0"/>
              <w:adjustRightInd w:val="0"/>
              <w:spacing w:before="120" w:after="0" w:line="240" w:lineRule="auto"/>
              <w:rPr>
                <w:rFonts w:asciiTheme="minorHAnsi" w:hAnsiTheme="minorHAnsi" w:cstheme="minorHAnsi"/>
                <w:sz w:val="20"/>
                <w:szCs w:val="20"/>
              </w:rPr>
            </w:pPr>
            <w:r>
              <w:rPr>
                <w:rFonts w:asciiTheme="minorHAnsi" w:hAnsiTheme="minorHAnsi" w:cstheme="minorHAnsi"/>
                <w:sz w:val="20"/>
                <w:szCs w:val="20"/>
              </w:rPr>
              <w:t>-WIND GUSTS OF 90KM/HR+ OCCUR ONCE EVERY 6-8 YEARS</w:t>
            </w:r>
          </w:p>
          <w:p w:rsidR="00983142" w:rsidRDefault="00983142" w:rsidP="00E25696">
            <w:pPr>
              <w:pStyle w:val="ListParagraph"/>
              <w:numPr>
                <w:ilvl w:val="0"/>
                <w:numId w:val="6"/>
              </w:numPr>
              <w:autoSpaceDE w:val="0"/>
              <w:autoSpaceDN w:val="0"/>
              <w:adjustRightInd w:val="0"/>
              <w:spacing w:before="120" w:after="0" w:line="240" w:lineRule="auto"/>
              <w:rPr>
                <w:rFonts w:asciiTheme="minorHAnsi" w:hAnsiTheme="minorHAnsi" w:cstheme="minorHAnsi"/>
                <w:sz w:val="20"/>
                <w:szCs w:val="20"/>
              </w:rPr>
            </w:pPr>
            <w:r>
              <w:rPr>
                <w:rFonts w:asciiTheme="minorHAnsi" w:hAnsiTheme="minorHAnsi" w:cstheme="minorHAnsi"/>
                <w:sz w:val="20"/>
                <w:szCs w:val="20"/>
              </w:rPr>
              <w:t>-NOT PRONE TO MAJOR FLOODING</w:t>
            </w:r>
          </w:p>
          <w:p w:rsidR="007657B3" w:rsidRDefault="00983142" w:rsidP="00923BE2">
            <w:pPr>
              <w:pStyle w:val="ListParagraph"/>
              <w:numPr>
                <w:ilvl w:val="0"/>
                <w:numId w:val="6"/>
              </w:numPr>
              <w:autoSpaceDE w:val="0"/>
              <w:autoSpaceDN w:val="0"/>
              <w:adjustRightInd w:val="0"/>
              <w:spacing w:before="120" w:after="0" w:line="240" w:lineRule="auto"/>
              <w:rPr>
                <w:rFonts w:asciiTheme="minorHAnsi" w:hAnsiTheme="minorHAnsi" w:cstheme="minorHAnsi"/>
                <w:sz w:val="20"/>
                <w:szCs w:val="20"/>
              </w:rPr>
            </w:pPr>
            <w:r>
              <w:rPr>
                <w:rFonts w:asciiTheme="minorHAnsi" w:hAnsiTheme="minorHAnsi" w:cstheme="minorHAnsi"/>
                <w:sz w:val="20"/>
                <w:szCs w:val="20"/>
              </w:rPr>
              <w:t xml:space="preserve">DONGARA &amp; BUILT UP AREAS NEAR THE GREENOUGH RIVER MAY </w:t>
            </w:r>
            <w:r w:rsidR="00186EC2">
              <w:rPr>
                <w:rFonts w:asciiTheme="minorHAnsi" w:hAnsiTheme="minorHAnsi" w:cstheme="minorHAnsi"/>
                <w:sz w:val="20"/>
                <w:szCs w:val="20"/>
              </w:rPr>
              <w:t>EXPERIENCE LOCALISED FLASH FLOODING</w:t>
            </w:r>
          </w:p>
        </w:tc>
      </w:tr>
      <w:tr w:rsidR="00CF3952" w:rsidRPr="004C5573" w:rsidTr="00A74F40">
        <w:tc>
          <w:tcPr>
            <w:tcW w:w="2376" w:type="dxa"/>
            <w:tcBorders>
              <w:left w:val="single" w:sz="12" w:space="0" w:color="000000"/>
              <w:right w:val="single" w:sz="12" w:space="0" w:color="000000"/>
            </w:tcBorders>
            <w:shd w:val="clear" w:color="auto" w:fill="D9D9D9" w:themeFill="background1" w:themeFillShade="D9"/>
          </w:tcPr>
          <w:p w:rsidR="00CF3952" w:rsidRPr="00CF3952" w:rsidRDefault="00CF3952"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WATER</w:t>
            </w:r>
          </w:p>
        </w:tc>
        <w:tc>
          <w:tcPr>
            <w:tcW w:w="18853" w:type="dxa"/>
            <w:tcBorders>
              <w:left w:val="single" w:sz="12" w:space="0" w:color="000000"/>
              <w:right w:val="single" w:sz="12" w:space="0" w:color="000000"/>
            </w:tcBorders>
            <w:shd w:val="clear" w:color="auto" w:fill="FFFFFF" w:themeFill="background1"/>
          </w:tcPr>
          <w:p w:rsidR="00CF3952" w:rsidRDefault="00D2559F" w:rsidP="00D2559F">
            <w:pPr>
              <w:pStyle w:val="ListParagraph"/>
              <w:numPr>
                <w:ilvl w:val="0"/>
                <w:numId w:val="1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WATER SUPPLY IS DRAWN FROM GROUND WATER RESOURCES WITH WATER CORPORATION OPERATING WATER SCHEMES AT GERALDTON, KALBARRI, NORTHAMPTON, HORROCKS, NABAWA, YUNA, MULLEWA, YALGOO, MT MAGNET, CUE, MEEKATHARRA, WILUNA, SANDSTONE, MINGENEW, MORAWA</w:t>
            </w:r>
            <w:r w:rsidR="00513ABC">
              <w:rPr>
                <w:rFonts w:asciiTheme="minorHAnsi" w:hAnsiTheme="minorHAnsi" w:cstheme="minorHAnsi"/>
                <w:sz w:val="20"/>
                <w:szCs w:val="20"/>
              </w:rPr>
              <w:t>, PERENJORI, CARNAMAH, COOROW, THREE SPRINGS, ENEABBA, LEEMAN, DONGARA/DENISON &amp; GREEN HEAD</w:t>
            </w:r>
          </w:p>
          <w:p w:rsidR="006D3CD4" w:rsidRDefault="006D3CD4" w:rsidP="00D2559F">
            <w:pPr>
              <w:pStyle w:val="ListParagraph"/>
              <w:numPr>
                <w:ilvl w:val="0"/>
                <w:numId w:val="1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FOR ACCESS TO WATER CORPORATION INFRASTRUCTURE </w:t>
            </w:r>
            <w:r w:rsidR="00355F4A">
              <w:rPr>
                <w:rFonts w:asciiTheme="minorHAnsi" w:hAnsiTheme="minorHAnsi" w:cstheme="minorHAnsi"/>
                <w:sz w:val="20"/>
                <w:szCs w:val="20"/>
              </w:rPr>
              <w:t>–</w:t>
            </w:r>
            <w:r>
              <w:rPr>
                <w:rFonts w:asciiTheme="minorHAnsi" w:hAnsiTheme="minorHAnsi" w:cstheme="minorHAnsi"/>
                <w:sz w:val="20"/>
                <w:szCs w:val="20"/>
              </w:rPr>
              <w:t xml:space="preserve"> </w:t>
            </w:r>
            <w:r w:rsidR="00355F4A">
              <w:rPr>
                <w:rFonts w:asciiTheme="minorHAnsi" w:hAnsiTheme="minorHAnsi" w:cstheme="minorHAnsi"/>
                <w:sz w:val="20"/>
                <w:szCs w:val="20"/>
              </w:rPr>
              <w:t>WATER CORPORATION – 13 13 95</w:t>
            </w:r>
          </w:p>
          <w:p w:rsidR="00CF3952" w:rsidRPr="00CF3952" w:rsidRDefault="00355F4A" w:rsidP="00E330E5">
            <w:pPr>
              <w:pStyle w:val="ListParagraph"/>
              <w:numPr>
                <w:ilvl w:val="0"/>
                <w:numId w:val="1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FOR ACCESS TO WATER WITH OWN BORE – DEPARTMENT OF WATER – GERALDTON REGIONAL OFFICE – 94 SANFORD ST GERALDTON WA, 08 9965 7400, </w:t>
            </w:r>
            <w:hyperlink r:id="rId10" w:history="1">
              <w:r w:rsidRPr="006504C9">
                <w:rPr>
                  <w:rStyle w:val="Hyperlink"/>
                  <w:rFonts w:asciiTheme="minorHAnsi" w:hAnsiTheme="minorHAnsi" w:cstheme="minorHAnsi"/>
                  <w:sz w:val="20"/>
                  <w:szCs w:val="20"/>
                </w:rPr>
                <w:t>midwest@water.wa.gov.au</w:t>
              </w:r>
            </w:hyperlink>
          </w:p>
        </w:tc>
      </w:tr>
      <w:tr w:rsidR="00A74F40" w:rsidRPr="004C5573" w:rsidTr="00A74F40">
        <w:tc>
          <w:tcPr>
            <w:tcW w:w="2376" w:type="dxa"/>
            <w:tcBorders>
              <w:left w:val="single" w:sz="12" w:space="0" w:color="000000"/>
              <w:right w:val="single" w:sz="12" w:space="0" w:color="000000"/>
            </w:tcBorders>
            <w:shd w:val="clear" w:color="auto" w:fill="D9D9D9" w:themeFill="background1" w:themeFillShade="D9"/>
          </w:tcPr>
          <w:p w:rsidR="00A74F40" w:rsidRDefault="00A74F40"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WORKFORCE</w:t>
            </w:r>
          </w:p>
        </w:tc>
        <w:tc>
          <w:tcPr>
            <w:tcW w:w="18853" w:type="dxa"/>
            <w:tcBorders>
              <w:left w:val="single" w:sz="12" w:space="0" w:color="000000"/>
              <w:right w:val="single" w:sz="12" w:space="0" w:color="000000"/>
            </w:tcBorders>
            <w:shd w:val="clear" w:color="auto" w:fill="FFFFFF" w:themeFill="background1"/>
          </w:tcPr>
          <w:p w:rsidR="00196557" w:rsidRDefault="00196557"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GERALDTON, THE REGION’S MAJOR COMMERCIAL, ADMINISTRATIVE AND SERVICE CENTRE HAS A POPULATION OF 40, </w:t>
            </w:r>
            <w:r w:rsidR="00941E65">
              <w:rPr>
                <w:rFonts w:asciiTheme="minorHAnsi" w:hAnsiTheme="minorHAnsi" w:cstheme="minorHAnsi"/>
                <w:sz w:val="20"/>
                <w:szCs w:val="20"/>
              </w:rPr>
              <w:t>5</w:t>
            </w:r>
            <w:r>
              <w:rPr>
                <w:rFonts w:asciiTheme="minorHAnsi" w:hAnsiTheme="minorHAnsi" w:cstheme="minorHAnsi"/>
                <w:sz w:val="20"/>
                <w:szCs w:val="20"/>
              </w:rPr>
              <w:t>00 PEOPLE</w:t>
            </w:r>
          </w:p>
          <w:p w:rsidR="00196557" w:rsidRDefault="008F0637"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CURRENT POPULATION OF APPROXIMATELY 5</w:t>
            </w:r>
            <w:r w:rsidR="00941E65">
              <w:rPr>
                <w:rFonts w:asciiTheme="minorHAnsi" w:hAnsiTheme="minorHAnsi" w:cstheme="minorHAnsi"/>
                <w:sz w:val="20"/>
                <w:szCs w:val="20"/>
              </w:rPr>
              <w:t>7,9</w:t>
            </w:r>
            <w:r>
              <w:rPr>
                <w:rFonts w:asciiTheme="minorHAnsi" w:hAnsiTheme="minorHAnsi" w:cstheme="minorHAnsi"/>
                <w:sz w:val="20"/>
                <w:szCs w:val="20"/>
              </w:rPr>
              <w:t>00</w:t>
            </w:r>
          </w:p>
          <w:p w:rsidR="00FE2B06" w:rsidRPr="00AB1412" w:rsidRDefault="00FE2B06" w:rsidP="00196557">
            <w:pPr>
              <w:pStyle w:val="ListParagraph"/>
              <w:numPr>
                <w:ilvl w:val="0"/>
                <w:numId w:val="6"/>
              </w:numPr>
              <w:spacing w:before="120" w:after="120" w:line="240" w:lineRule="auto"/>
              <w:rPr>
                <w:rFonts w:asciiTheme="minorHAnsi" w:hAnsiTheme="minorHAnsi" w:cstheme="minorHAnsi"/>
                <w:sz w:val="20"/>
                <w:szCs w:val="20"/>
              </w:rPr>
            </w:pPr>
            <w:r w:rsidRPr="00AB1412">
              <w:rPr>
                <w:rFonts w:asciiTheme="minorHAnsi" w:hAnsiTheme="minorHAnsi" w:cstheme="minorHAnsi"/>
                <w:sz w:val="20"/>
                <w:szCs w:val="20"/>
              </w:rPr>
              <w:t xml:space="preserve">MID WEST LABOUR FORCE </w:t>
            </w:r>
            <w:r w:rsidR="00ED56C2" w:rsidRPr="00AB1412">
              <w:rPr>
                <w:rFonts w:asciiTheme="minorHAnsi" w:hAnsiTheme="minorHAnsi" w:cstheme="minorHAnsi"/>
                <w:sz w:val="20"/>
                <w:szCs w:val="20"/>
              </w:rPr>
              <w:t xml:space="preserve">TOTALLED </w:t>
            </w:r>
            <w:r w:rsidR="00AB1412" w:rsidRPr="00AB1412">
              <w:rPr>
                <w:rFonts w:asciiTheme="minorHAnsi" w:hAnsiTheme="minorHAnsi" w:cstheme="minorHAnsi"/>
                <w:sz w:val="20"/>
                <w:szCs w:val="20"/>
              </w:rPr>
              <w:t>42,208</w:t>
            </w:r>
            <w:r w:rsidR="00ED56C2" w:rsidRPr="00AB1412">
              <w:rPr>
                <w:rFonts w:asciiTheme="minorHAnsi" w:hAnsiTheme="minorHAnsi" w:cstheme="minorHAnsi"/>
                <w:sz w:val="20"/>
                <w:szCs w:val="20"/>
              </w:rPr>
              <w:t xml:space="preserve"> PEOPLE OF WHICH </w:t>
            </w:r>
            <w:r w:rsidR="00AB1412" w:rsidRPr="00AB1412">
              <w:rPr>
                <w:rFonts w:asciiTheme="minorHAnsi" w:hAnsiTheme="minorHAnsi" w:cstheme="minorHAnsi"/>
                <w:sz w:val="20"/>
                <w:szCs w:val="20"/>
              </w:rPr>
              <w:t>24,976</w:t>
            </w:r>
            <w:r w:rsidR="00ED56C2" w:rsidRPr="00AB1412">
              <w:rPr>
                <w:rFonts w:asciiTheme="minorHAnsi" w:hAnsiTheme="minorHAnsi" w:cstheme="minorHAnsi"/>
                <w:sz w:val="20"/>
                <w:szCs w:val="20"/>
              </w:rPr>
              <w:t xml:space="preserve"> WERE </w:t>
            </w:r>
            <w:r w:rsidR="00AB1412" w:rsidRPr="00AB1412">
              <w:rPr>
                <w:rFonts w:asciiTheme="minorHAnsi" w:hAnsiTheme="minorHAnsi" w:cstheme="minorHAnsi"/>
                <w:sz w:val="20"/>
                <w:szCs w:val="20"/>
              </w:rPr>
              <w:t>EMPLOYED (11/12)</w:t>
            </w:r>
          </w:p>
          <w:p w:rsidR="00940BC3" w:rsidRDefault="00AA38B6"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MOST OF THE </w:t>
            </w:r>
            <w:r w:rsidR="00940BC3">
              <w:rPr>
                <w:rFonts w:asciiTheme="minorHAnsi" w:hAnsiTheme="minorHAnsi" w:cstheme="minorHAnsi"/>
                <w:sz w:val="20"/>
                <w:szCs w:val="20"/>
              </w:rPr>
              <w:t xml:space="preserve">MID WEST POPULATION </w:t>
            </w:r>
            <w:r w:rsidR="00983142">
              <w:rPr>
                <w:rFonts w:asciiTheme="minorHAnsi" w:hAnsiTheme="minorHAnsi" w:cstheme="minorHAnsi"/>
                <w:sz w:val="20"/>
                <w:szCs w:val="20"/>
              </w:rPr>
              <w:t>EMPLOYED IN THE FOLLOWING AREAS:</w:t>
            </w:r>
            <w:r w:rsidR="00940BC3">
              <w:rPr>
                <w:rFonts w:asciiTheme="minorHAnsi" w:hAnsiTheme="minorHAnsi" w:cstheme="minorHAnsi"/>
                <w:sz w:val="20"/>
                <w:szCs w:val="20"/>
              </w:rPr>
              <w:t xml:space="preserve"> </w:t>
            </w:r>
            <w:r>
              <w:rPr>
                <w:rFonts w:asciiTheme="minorHAnsi" w:hAnsiTheme="minorHAnsi" w:cstheme="minorHAnsi"/>
                <w:sz w:val="20"/>
                <w:szCs w:val="20"/>
              </w:rPr>
              <w:t xml:space="preserve">CONSTRUCTION, RETAIL TRADE, HEALTH CARE, AGRICULTURE, FORESTRY, FISHING, EDUCATION AND TRAINING. </w:t>
            </w:r>
            <w:r w:rsidR="00983142">
              <w:rPr>
                <w:rFonts w:asciiTheme="minorHAnsi" w:hAnsiTheme="minorHAnsi" w:cstheme="minorHAnsi"/>
                <w:sz w:val="20"/>
                <w:szCs w:val="20"/>
              </w:rPr>
              <w:t xml:space="preserve"> </w:t>
            </w:r>
          </w:p>
          <w:p w:rsidR="00A74F40" w:rsidRDefault="00E330E5" w:rsidP="00F4317F">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MEAN TAXABLE IN</w:t>
            </w:r>
            <w:bookmarkStart w:id="0" w:name="_GoBack"/>
            <w:bookmarkEnd w:id="0"/>
            <w:r>
              <w:rPr>
                <w:rFonts w:asciiTheme="minorHAnsi" w:hAnsiTheme="minorHAnsi" w:cstheme="minorHAnsi"/>
                <w:sz w:val="20"/>
                <w:szCs w:val="20"/>
              </w:rPr>
              <w:t>COME OF $</w:t>
            </w:r>
            <w:r w:rsidR="00F4317F">
              <w:rPr>
                <w:rFonts w:asciiTheme="minorHAnsi" w:hAnsiTheme="minorHAnsi" w:cstheme="minorHAnsi"/>
                <w:sz w:val="20"/>
                <w:szCs w:val="20"/>
              </w:rPr>
              <w:t>67 352</w:t>
            </w:r>
            <w:r>
              <w:rPr>
                <w:rFonts w:asciiTheme="minorHAnsi" w:hAnsiTheme="minorHAnsi" w:cstheme="minorHAnsi"/>
                <w:sz w:val="20"/>
                <w:szCs w:val="20"/>
              </w:rPr>
              <w:t xml:space="preserve"> (</w:t>
            </w:r>
            <w:r w:rsidR="00F4317F">
              <w:rPr>
                <w:rFonts w:asciiTheme="minorHAnsi" w:hAnsiTheme="minorHAnsi" w:cstheme="minorHAnsi"/>
                <w:sz w:val="20"/>
                <w:szCs w:val="20"/>
              </w:rPr>
              <w:t>11/12</w:t>
            </w:r>
            <w:r>
              <w:rPr>
                <w:rFonts w:asciiTheme="minorHAnsi" w:hAnsiTheme="minorHAnsi" w:cstheme="minorHAnsi"/>
                <w:sz w:val="20"/>
                <w:szCs w:val="20"/>
              </w:rPr>
              <w:t>)</w:t>
            </w:r>
          </w:p>
        </w:tc>
      </w:tr>
      <w:tr w:rsidR="00196557" w:rsidRPr="004C5573" w:rsidTr="00A74F40">
        <w:tc>
          <w:tcPr>
            <w:tcW w:w="2376" w:type="dxa"/>
            <w:tcBorders>
              <w:left w:val="single" w:sz="12" w:space="0" w:color="000000"/>
              <w:right w:val="single" w:sz="12" w:space="0" w:color="000000"/>
            </w:tcBorders>
            <w:shd w:val="clear" w:color="auto" w:fill="D9D9D9" w:themeFill="background1" w:themeFillShade="D9"/>
          </w:tcPr>
          <w:p w:rsidR="00196557" w:rsidRDefault="00196557"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SOCIAL INFRASTRUCTURE</w:t>
            </w:r>
          </w:p>
        </w:tc>
        <w:tc>
          <w:tcPr>
            <w:tcW w:w="18853" w:type="dxa"/>
            <w:tcBorders>
              <w:left w:val="single" w:sz="12" w:space="0" w:color="000000"/>
              <w:right w:val="single" w:sz="12" w:space="0" w:color="000000"/>
            </w:tcBorders>
            <w:shd w:val="clear" w:color="auto" w:fill="FFFFFF" w:themeFill="background1"/>
          </w:tcPr>
          <w:p w:rsidR="00196557" w:rsidRDefault="00196557"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GERALDTON HAS ALL THE MAJOR SERVICES INCLUDING EDUCATIONAL, HEALTH,</w:t>
            </w:r>
            <w:r w:rsidR="00CF4BEE">
              <w:rPr>
                <w:rFonts w:asciiTheme="minorHAnsi" w:hAnsiTheme="minorHAnsi" w:cstheme="minorHAnsi"/>
                <w:sz w:val="20"/>
                <w:szCs w:val="20"/>
              </w:rPr>
              <w:t xml:space="preserve"> HOSPITALITY,</w:t>
            </w:r>
            <w:r>
              <w:rPr>
                <w:rFonts w:asciiTheme="minorHAnsi" w:hAnsiTheme="minorHAnsi" w:cstheme="minorHAnsi"/>
                <w:sz w:val="20"/>
                <w:szCs w:val="20"/>
              </w:rPr>
              <w:t xml:space="preserve"> CULTURAL</w:t>
            </w:r>
            <w:r w:rsidR="00EE5AAA">
              <w:rPr>
                <w:rFonts w:asciiTheme="minorHAnsi" w:hAnsiTheme="minorHAnsi" w:cstheme="minorHAnsi"/>
                <w:sz w:val="20"/>
                <w:szCs w:val="20"/>
              </w:rPr>
              <w:t xml:space="preserve"> (WINERIES, RESTAURANTS, CAFES, CINEMA, THEATRE</w:t>
            </w:r>
            <w:r w:rsidR="00311891">
              <w:rPr>
                <w:rFonts w:asciiTheme="minorHAnsi" w:hAnsiTheme="minorHAnsi" w:cstheme="minorHAnsi"/>
                <w:sz w:val="20"/>
                <w:szCs w:val="20"/>
              </w:rPr>
              <w:t>, NIGHTCLUBS &amp; WINE BAR</w:t>
            </w:r>
            <w:r w:rsidR="00EE5AAA">
              <w:rPr>
                <w:rFonts w:asciiTheme="minorHAnsi" w:hAnsiTheme="minorHAnsi" w:cstheme="minorHAnsi"/>
                <w:sz w:val="20"/>
                <w:szCs w:val="20"/>
              </w:rPr>
              <w:t>)</w:t>
            </w:r>
            <w:r>
              <w:rPr>
                <w:rFonts w:asciiTheme="minorHAnsi" w:hAnsiTheme="minorHAnsi" w:cstheme="minorHAnsi"/>
                <w:sz w:val="20"/>
                <w:szCs w:val="20"/>
              </w:rPr>
              <w:t>, SHOPPING &amp; SPORTING FACILITIES</w:t>
            </w:r>
            <w:r w:rsidR="00CF4BEE">
              <w:rPr>
                <w:rFonts w:asciiTheme="minorHAnsi" w:hAnsiTheme="minorHAnsi" w:cstheme="minorHAnsi"/>
                <w:sz w:val="20"/>
                <w:szCs w:val="20"/>
              </w:rPr>
              <w:t xml:space="preserve"> (BOATING,</w:t>
            </w:r>
            <w:r w:rsidR="00EE5AAA">
              <w:rPr>
                <w:rFonts w:asciiTheme="minorHAnsi" w:hAnsiTheme="minorHAnsi" w:cstheme="minorHAnsi"/>
                <w:sz w:val="20"/>
                <w:szCs w:val="20"/>
              </w:rPr>
              <w:t xml:space="preserve"> YACHTING,</w:t>
            </w:r>
            <w:r w:rsidR="00CF4BEE">
              <w:rPr>
                <w:rFonts w:asciiTheme="minorHAnsi" w:hAnsiTheme="minorHAnsi" w:cstheme="minorHAnsi"/>
                <w:sz w:val="20"/>
                <w:szCs w:val="20"/>
              </w:rPr>
              <w:t xml:space="preserve"> FISHING, SURFING, </w:t>
            </w:r>
            <w:r w:rsidR="00EE5AAA">
              <w:rPr>
                <w:rFonts w:asciiTheme="minorHAnsi" w:hAnsiTheme="minorHAnsi" w:cstheme="minorHAnsi"/>
                <w:sz w:val="20"/>
                <w:szCs w:val="20"/>
              </w:rPr>
              <w:t xml:space="preserve">WINDSURFING, KITESURFING, </w:t>
            </w:r>
            <w:r w:rsidR="00CF4BEE">
              <w:rPr>
                <w:rFonts w:asciiTheme="minorHAnsi" w:hAnsiTheme="minorHAnsi" w:cstheme="minorHAnsi"/>
                <w:sz w:val="20"/>
                <w:szCs w:val="20"/>
              </w:rPr>
              <w:t>SAILING, WALKING, CYCLING, RUNNING</w:t>
            </w:r>
            <w:r w:rsidR="00EE5AAA">
              <w:rPr>
                <w:rFonts w:asciiTheme="minorHAnsi" w:hAnsiTheme="minorHAnsi" w:cstheme="minorHAnsi"/>
                <w:sz w:val="20"/>
                <w:szCs w:val="20"/>
              </w:rPr>
              <w:t>, SAFE BEACHES, DIVING, GOLF, SWIMMING POOLS, TENNIS, GYMNASIUMS</w:t>
            </w:r>
            <w:r w:rsidR="00CF4BEE">
              <w:rPr>
                <w:rFonts w:asciiTheme="minorHAnsi" w:hAnsiTheme="minorHAnsi" w:cstheme="minorHAnsi"/>
                <w:sz w:val="20"/>
                <w:szCs w:val="20"/>
              </w:rPr>
              <w:t>)</w:t>
            </w:r>
          </w:p>
          <w:p w:rsidR="00196557" w:rsidRDefault="00196557"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RELAXED COASTAL LIFESTYLE LOCATED 424KM NORTH OF PERTH</w:t>
            </w:r>
          </w:p>
          <w:p w:rsidR="00CF4BEE" w:rsidRDefault="00CF4BEE"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lastRenderedPageBreak/>
              <w:t>- NEIGHBOURHOOD &amp; COMMUNITY PARKS WITH PLAYGROUNDS &amp; PICNIC AREAS TO CATER FOR FAMILIES</w:t>
            </w:r>
          </w:p>
          <w:p w:rsidR="00CF4BEE" w:rsidRDefault="00CF4BEE"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SAFE, SECURE &amp; FRIENDLY ENVIRONMENT</w:t>
            </w:r>
          </w:p>
          <w:p w:rsidR="00EE5AAA" w:rsidRDefault="00EE5AAA"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GERALDTON UNIVERSITIES CENTRE</w:t>
            </w:r>
            <w:r w:rsidR="00311891">
              <w:rPr>
                <w:rFonts w:asciiTheme="minorHAnsi" w:hAnsiTheme="minorHAnsi" w:cstheme="minorHAnsi"/>
                <w:sz w:val="20"/>
                <w:szCs w:val="20"/>
              </w:rPr>
              <w:t xml:space="preserve"> (UNIVERSITY OF WESTERN AUSTRALIA, CURTIN UNIVERSITY OF TECHNOLOGY, EDITH COWAN UNIVERSITY)</w:t>
            </w:r>
          </w:p>
          <w:p w:rsidR="00EE5AAA" w:rsidRDefault="00311891"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CHILDCARE &amp; AFTER SCHOOL CARE</w:t>
            </w:r>
          </w:p>
          <w:p w:rsidR="00311891" w:rsidRDefault="00311891"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PUBLIC &amp; PRIVATE SCHOOLS CATERING FOR KINDERGARTEN TO YEAR 12</w:t>
            </w:r>
            <w:r w:rsidR="00E83546">
              <w:rPr>
                <w:rFonts w:asciiTheme="minorHAnsi" w:hAnsiTheme="minorHAnsi" w:cstheme="minorHAnsi"/>
                <w:sz w:val="20"/>
                <w:szCs w:val="20"/>
              </w:rPr>
              <w:t xml:space="preserve">  </w:t>
            </w:r>
          </w:p>
          <w:p w:rsidR="00311891" w:rsidRDefault="00311891"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DURACK INSTITUTE (VOCATION &amp; TRAINING)</w:t>
            </w:r>
          </w:p>
          <w:p w:rsidR="00311891" w:rsidRDefault="00311891"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HEALTH PROFESSIONALS, DOCTORS, SPECIALISTS &amp; FACILITIES (INCLUDING PUBLIC &amp; PRIVATE HEALTH CARE OPTIONS)</w:t>
            </w:r>
          </w:p>
          <w:p w:rsidR="00311891" w:rsidRDefault="00311891"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ART GALLERIES &amp; PERFORMANCE COMPANIES</w:t>
            </w:r>
          </w:p>
          <w:p w:rsidR="00311891" w:rsidRDefault="00311891"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COMMUNITY HEALTH, COUNSELLING, MENTAL HEALTH, DISABLITY &amp; AGED CARE FACILITIES</w:t>
            </w:r>
          </w:p>
          <w:p w:rsidR="00513ABC" w:rsidRDefault="00513ABC"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GERALDTON SERVICED BY 8 BUS ROUTES OPERATED BY GERALDTON BUS SERVICES THROUGH THE PUBLIC TRANSPORT AUTHORITY</w:t>
            </w:r>
          </w:p>
          <w:p w:rsidR="00E83546" w:rsidRDefault="00E83546" w:rsidP="00196557">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HAS 2 SENIOR HIGH SCHOOLS, 8 DISTRICT HIGH SCHOOLS, 3 REMOTE COMMUNITY SCHOOLS, AN AGRICULTURAL COLLEGE AT MORAWA, AN EDUCATION SUPPORT CENTRE AND 22 PRIMARY SCHOOLS</w:t>
            </w:r>
          </w:p>
          <w:p w:rsidR="00E83546" w:rsidRPr="00E83546" w:rsidRDefault="00E83546" w:rsidP="00E330E5">
            <w:pPr>
              <w:pStyle w:val="ListParagraph"/>
              <w:numPr>
                <w:ilvl w:val="0"/>
                <w:numId w:val="6"/>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TRANSWA OPERATES A COACH SERVICE THAT CONNECTS PERTH TO GERALDTON &amp; MEEKATHARRA</w:t>
            </w:r>
          </w:p>
        </w:tc>
      </w:tr>
      <w:tr w:rsidR="00CF3952" w:rsidRPr="004C5573" w:rsidTr="00A74F40">
        <w:tc>
          <w:tcPr>
            <w:tcW w:w="2376" w:type="dxa"/>
            <w:tcBorders>
              <w:left w:val="single" w:sz="12" w:space="0" w:color="000000"/>
              <w:right w:val="single" w:sz="12" w:space="0" w:color="000000"/>
            </w:tcBorders>
            <w:shd w:val="clear" w:color="auto" w:fill="D9D9D9" w:themeFill="background1" w:themeFillShade="D9"/>
          </w:tcPr>
          <w:p w:rsidR="00CF3952" w:rsidRPr="00CF3952" w:rsidRDefault="00CF3952"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lastRenderedPageBreak/>
              <w:t>PORTS</w:t>
            </w:r>
          </w:p>
        </w:tc>
        <w:tc>
          <w:tcPr>
            <w:tcW w:w="18853" w:type="dxa"/>
            <w:tcBorders>
              <w:left w:val="single" w:sz="12" w:space="0" w:color="000000"/>
              <w:right w:val="single" w:sz="12" w:space="0" w:color="000000"/>
            </w:tcBorders>
            <w:shd w:val="clear" w:color="auto" w:fill="FFFFFF" w:themeFill="background1"/>
          </w:tcPr>
          <w:p w:rsidR="00CF3952" w:rsidRDefault="00D2559F" w:rsidP="00400F66">
            <w:pPr>
              <w:pStyle w:val="ListParagraph"/>
              <w:numPr>
                <w:ilvl w:val="0"/>
                <w:numId w:val="15"/>
              </w:numPr>
              <w:spacing w:before="120" w:after="120" w:line="240" w:lineRule="auto"/>
              <w:rPr>
                <w:rFonts w:asciiTheme="minorHAnsi" w:hAnsiTheme="minorHAnsi" w:cstheme="minorHAnsi"/>
                <w:sz w:val="20"/>
                <w:szCs w:val="20"/>
                <w:u w:val="single"/>
              </w:rPr>
            </w:pPr>
            <w:r w:rsidRPr="00D2559F">
              <w:rPr>
                <w:rFonts w:asciiTheme="minorHAnsi" w:hAnsiTheme="minorHAnsi" w:cstheme="minorHAnsi"/>
                <w:sz w:val="20"/>
                <w:szCs w:val="20"/>
                <w:u w:val="single"/>
              </w:rPr>
              <w:t>GERALDTON PORT</w:t>
            </w:r>
          </w:p>
          <w:p w:rsidR="00D2559F" w:rsidRPr="00D2559F" w:rsidRDefault="00D2559F"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ACCOMMODATES PANAMAX (70,000 DEAD WEIGHT TONNAGE) VESSELS</w:t>
            </w:r>
          </w:p>
          <w:p w:rsidR="00D2559F" w:rsidRPr="00D2559F" w:rsidRDefault="00D2559F"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AUSTRALIA’S 2</w:t>
            </w:r>
            <w:r w:rsidRPr="00D2559F">
              <w:rPr>
                <w:rFonts w:asciiTheme="minorHAnsi" w:hAnsiTheme="minorHAnsi" w:cstheme="minorHAnsi"/>
                <w:sz w:val="20"/>
                <w:szCs w:val="20"/>
                <w:vertAlign w:val="superscript"/>
              </w:rPr>
              <w:t>ND</w:t>
            </w:r>
            <w:r>
              <w:rPr>
                <w:rFonts w:asciiTheme="minorHAnsi" w:hAnsiTheme="minorHAnsi" w:cstheme="minorHAnsi"/>
                <w:sz w:val="20"/>
                <w:szCs w:val="20"/>
              </w:rPr>
              <w:t xml:space="preserve"> LARGEST GRAIN EXPORT TERMINAL</w:t>
            </w:r>
          </w:p>
          <w:p w:rsidR="00D2559F" w:rsidRPr="006D3CD4" w:rsidRDefault="00D2559F"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CAPACITY TO HANDLE 30MTPA</w:t>
            </w:r>
          </w:p>
          <w:p w:rsidR="006D3CD4" w:rsidRPr="00186EC2" w:rsidRDefault="006D3CD4"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- 7 LAND BACKED BERTHS</w:t>
            </w:r>
          </w:p>
          <w:p w:rsidR="00186EC2" w:rsidRPr="00D2559F" w:rsidRDefault="00186EC2"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xml:space="preserve">- ADMINISTERED BY </w:t>
            </w:r>
            <w:r w:rsidR="00F4317F">
              <w:rPr>
                <w:rFonts w:asciiTheme="minorHAnsi" w:hAnsiTheme="minorHAnsi" w:cstheme="minorHAnsi"/>
                <w:sz w:val="20"/>
                <w:szCs w:val="20"/>
              </w:rPr>
              <w:t xml:space="preserve">MID WEST PORTS </w:t>
            </w:r>
            <w:r>
              <w:rPr>
                <w:rFonts w:asciiTheme="minorHAnsi" w:hAnsiTheme="minorHAnsi" w:cstheme="minorHAnsi"/>
                <w:sz w:val="20"/>
                <w:szCs w:val="20"/>
              </w:rPr>
              <w:t>– COMMERCIAL MANAGER – 08 9964 0587</w:t>
            </w:r>
          </w:p>
          <w:p w:rsidR="00D2559F" w:rsidRDefault="00D2559F"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u w:val="single"/>
              </w:rPr>
              <w:t>OAKAJEE PORT</w:t>
            </w:r>
          </w:p>
          <w:p w:rsidR="00D2559F" w:rsidRPr="00D2559F" w:rsidRDefault="00D2559F"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PART OF THE PROPOSED MULTI BILLION DOLLAR MID WEST DEVELOPMENT PROJECT (INTEGRATED DEEPWATER PORT, 550KM HEAVY HAULAGE RAIL &amp; INDUSTRIAL ESTATE)</w:t>
            </w:r>
          </w:p>
          <w:p w:rsidR="00D2559F" w:rsidRPr="00D2559F" w:rsidRDefault="00D2559F" w:rsidP="00400F66">
            <w:pPr>
              <w:pStyle w:val="ListParagraph"/>
              <w:numPr>
                <w:ilvl w:val="0"/>
                <w:numId w:val="15"/>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DESIGNED TO ACCOMMODATE CAPE CLASS VESSELS (UP TO 180,000 DEAD WEIGHT TONNES)</w:t>
            </w:r>
          </w:p>
          <w:p w:rsidR="00E330E5" w:rsidRPr="00CF3952" w:rsidRDefault="00E330E5" w:rsidP="00E330E5">
            <w:pPr>
              <w:pStyle w:val="ListParagraph"/>
              <w:numPr>
                <w:ilvl w:val="0"/>
                <w:numId w:val="15"/>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DEPARTMENT OF STATE DEVELOPMENT IS THE LEAD AGENCY FOR THIS PROJECT [DEPT STATE DEVELOPMENT – 08 9222 0555]</w:t>
            </w:r>
          </w:p>
        </w:tc>
      </w:tr>
      <w:tr w:rsidR="00CF3952" w:rsidRPr="004C5573" w:rsidTr="00A74F40">
        <w:tc>
          <w:tcPr>
            <w:tcW w:w="2376" w:type="dxa"/>
            <w:tcBorders>
              <w:left w:val="single" w:sz="12" w:space="0" w:color="000000"/>
              <w:right w:val="single" w:sz="12" w:space="0" w:color="000000"/>
            </w:tcBorders>
            <w:shd w:val="clear" w:color="auto" w:fill="D9D9D9" w:themeFill="background1" w:themeFillShade="D9"/>
          </w:tcPr>
          <w:p w:rsidR="00CF3952" w:rsidRPr="00CF3952" w:rsidRDefault="00CF3952"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AIRPORTS</w:t>
            </w:r>
          </w:p>
        </w:tc>
        <w:tc>
          <w:tcPr>
            <w:tcW w:w="18853" w:type="dxa"/>
            <w:tcBorders>
              <w:left w:val="single" w:sz="12" w:space="0" w:color="000000"/>
              <w:right w:val="single" w:sz="12" w:space="0" w:color="000000"/>
            </w:tcBorders>
            <w:shd w:val="clear" w:color="auto" w:fill="FFFFFF" w:themeFill="background1"/>
          </w:tcPr>
          <w:p w:rsidR="00CF3952" w:rsidRDefault="00CF4BEE" w:rsidP="00CF4BEE">
            <w:pPr>
              <w:pStyle w:val="ListParagraph"/>
              <w:numPr>
                <w:ilvl w:val="0"/>
                <w:numId w:val="11"/>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GERALDTON AIRPORT HAS UNDERGONE RECENT UPGRADES &amp; IS CAPABLE OF ACCOMMODATING A320 CLASS JET PASSENGER AIRCRAFT WITH REGULAR SERVICES TO PERTH AND THE REST OF THE STATE</w:t>
            </w:r>
          </w:p>
          <w:p w:rsidR="00CF4BEE" w:rsidRDefault="00CF4BEE" w:rsidP="00CF4BEE">
            <w:pPr>
              <w:pStyle w:val="ListParagraph"/>
              <w:numPr>
                <w:ilvl w:val="0"/>
                <w:numId w:val="11"/>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AIR SERVICES DIRECT FROM GERALDTON TO BALI </w:t>
            </w:r>
          </w:p>
          <w:p w:rsidR="00CF4BEE" w:rsidRDefault="00CF4BEE" w:rsidP="00CF4BEE">
            <w:pPr>
              <w:pStyle w:val="ListParagraph"/>
              <w:numPr>
                <w:ilvl w:val="0"/>
                <w:numId w:val="11"/>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PLANNING FURTHER UPGRADES TO HANDLE NEW B787 AIRCRAFT WITH NEW AIRSTRIP IN THE NEAR TERM AND A TERMINAL EXPANSTION TO ACCOMMODATE A FULL INTERNATIONAL LOUNGE WITH ASSOCIATED INTERNATIONAL GATEWAY SUPPORT SERVICES</w:t>
            </w:r>
          </w:p>
          <w:p w:rsidR="00CF4BEE" w:rsidRDefault="00CF4BEE" w:rsidP="00CF4BEE">
            <w:pPr>
              <w:pStyle w:val="ListParagraph"/>
              <w:numPr>
                <w:ilvl w:val="0"/>
                <w:numId w:val="11"/>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NEED FOR DIRECT PASSENGER &amp; AIR FREIGHT SERVICES TO THE INDIAN SUB-CONTINENT &amp; ASIA HAS BEEN RECOGNISED</w:t>
            </w:r>
          </w:p>
          <w:p w:rsidR="00D2559F" w:rsidRDefault="00D2559F" w:rsidP="00CF4BEE">
            <w:pPr>
              <w:pStyle w:val="ListParagraph"/>
              <w:numPr>
                <w:ilvl w:val="0"/>
                <w:numId w:val="11"/>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MEEKATHARRA &amp; MT MAGNET HAVE REGIONAL AIRPORTS THAT CAN ACCOMMODATE REGULAR FLIGHTS TO &amp; FROM PERTH</w:t>
            </w:r>
          </w:p>
          <w:p w:rsidR="00D2559F" w:rsidRDefault="00D2559F" w:rsidP="00CF4BEE">
            <w:pPr>
              <w:pStyle w:val="ListParagraph"/>
              <w:numPr>
                <w:ilvl w:val="0"/>
                <w:numId w:val="11"/>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OTHER AIRPORTS IN THE MID WEST INCLUDE DONGARA, KALBARRI, MORAWA, PERENJORI, MURCHISON, YALGOO, CUE &amp; WILUNA</w:t>
            </w:r>
          </w:p>
          <w:p w:rsidR="00CF3952" w:rsidRPr="00CF3952" w:rsidRDefault="004559C7" w:rsidP="004559C7">
            <w:pPr>
              <w:pStyle w:val="ListParagraph"/>
              <w:numPr>
                <w:ilvl w:val="0"/>
                <w:numId w:val="11"/>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[AIRPORT ADMINISTRATION – GERALDTON-MT MAGNET RD, MOONYOONOOKA WA 6532, 08 9923 3207, </w:t>
            </w:r>
            <w:hyperlink r:id="rId11" w:history="1">
              <w:r w:rsidRPr="006C56B6">
                <w:rPr>
                  <w:rStyle w:val="Hyperlink"/>
                  <w:rFonts w:asciiTheme="minorHAnsi" w:hAnsiTheme="minorHAnsi" w:cstheme="minorHAnsi"/>
                  <w:sz w:val="20"/>
                  <w:szCs w:val="20"/>
                </w:rPr>
                <w:t>admin@geraldtonairport.com</w:t>
              </w:r>
            </w:hyperlink>
            <w:r>
              <w:rPr>
                <w:rFonts w:asciiTheme="minorHAnsi" w:hAnsiTheme="minorHAnsi" w:cstheme="minorHAnsi"/>
                <w:sz w:val="20"/>
                <w:szCs w:val="20"/>
              </w:rPr>
              <w:t>]</w:t>
            </w:r>
          </w:p>
        </w:tc>
      </w:tr>
      <w:tr w:rsidR="00CF3952" w:rsidRPr="004C5573" w:rsidTr="00A74F40">
        <w:tc>
          <w:tcPr>
            <w:tcW w:w="2376" w:type="dxa"/>
            <w:tcBorders>
              <w:left w:val="single" w:sz="12" w:space="0" w:color="000000"/>
              <w:right w:val="single" w:sz="12" w:space="0" w:color="000000"/>
            </w:tcBorders>
            <w:shd w:val="clear" w:color="auto" w:fill="D9D9D9" w:themeFill="background1" w:themeFillShade="D9"/>
          </w:tcPr>
          <w:p w:rsidR="00CF3952" w:rsidRPr="00CF3952" w:rsidRDefault="00CF3952"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LAND</w:t>
            </w:r>
          </w:p>
        </w:tc>
        <w:tc>
          <w:tcPr>
            <w:tcW w:w="18853" w:type="dxa"/>
            <w:tcBorders>
              <w:left w:val="single" w:sz="12" w:space="0" w:color="000000"/>
              <w:right w:val="single" w:sz="12" w:space="0" w:color="000000"/>
            </w:tcBorders>
            <w:shd w:val="clear" w:color="auto" w:fill="FFFFFF" w:themeFill="background1"/>
          </w:tcPr>
          <w:p w:rsidR="00791555" w:rsidRDefault="00791555"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OF THE TOTAL MID WEST RESIDENTIAL ZONED LAND, 33% HAS BEEN DEVELOPED &amp; 13% OF INDUSTRIAL ZONED LAND HAS BEEN DEVELOPED </w:t>
            </w:r>
          </w:p>
          <w:p w:rsidR="00ED56C2" w:rsidRDefault="00ED56C2"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CONTAINS ALMOST 4,900HA OF INDUSTRIAL ZONED LAND</w:t>
            </w:r>
            <w:r w:rsidR="00791555">
              <w:rPr>
                <w:rFonts w:asciiTheme="minorHAnsi" w:hAnsiTheme="minorHAnsi" w:cstheme="minorHAnsi"/>
                <w:sz w:val="20"/>
                <w:szCs w:val="20"/>
              </w:rPr>
              <w:t xml:space="preserve"> &amp; 6200HA+ OF RESIDENTIAL ZONED LAND</w:t>
            </w:r>
          </w:p>
          <w:p w:rsidR="00791555" w:rsidRDefault="00791555"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MORE THAN HALF THE RESIDENTIAL ZONED LAND IS LOCATED IN THE CITY OF GREATER GERALDTON </w:t>
            </w:r>
          </w:p>
          <w:p w:rsidR="00791555" w:rsidRDefault="00791555"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CUE, MORAWA, NORTHAMPTON &amp; IRWIN ALSO HAVE LARGE AREAS OF ZONED LAND</w:t>
            </w:r>
          </w:p>
          <w:p w:rsidR="00CF3952" w:rsidRDefault="009B66A7" w:rsidP="009B66A7">
            <w:pPr>
              <w:pStyle w:val="ListParagraph"/>
              <w:numPr>
                <w:ilvl w:val="0"/>
                <w:numId w:val="10"/>
              </w:numPr>
              <w:spacing w:before="120" w:after="120" w:line="240" w:lineRule="auto"/>
              <w:rPr>
                <w:rFonts w:asciiTheme="minorHAnsi" w:hAnsiTheme="minorHAnsi" w:cstheme="minorHAnsi"/>
                <w:sz w:val="20"/>
                <w:szCs w:val="20"/>
                <w:u w:val="single"/>
              </w:rPr>
            </w:pPr>
            <w:r w:rsidRPr="00441EF9">
              <w:rPr>
                <w:rFonts w:asciiTheme="minorHAnsi" w:hAnsiTheme="minorHAnsi" w:cstheme="minorHAnsi"/>
                <w:sz w:val="20"/>
                <w:szCs w:val="20"/>
                <w:u w:val="single"/>
              </w:rPr>
              <w:t>AIRPORT TECHNOLOGY PARK</w:t>
            </w:r>
          </w:p>
          <w:p w:rsidR="00441EF9" w:rsidRPr="00441EF9" w:rsidRDefault="00441EF9"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- 12KM EAST OF GERALDTON</w:t>
            </w:r>
          </w:p>
          <w:p w:rsidR="00441EF9" w:rsidRPr="00441EF9" w:rsidRDefault="00441EF9"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- 67HA OF LAND</w:t>
            </w:r>
          </w:p>
          <w:p w:rsidR="00441EF9" w:rsidRPr="00441EF9" w:rsidRDefault="00441EF9"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CLOSE PROXIMITY TO THE NARNGULU INDUSTRIAL ESTATE &amp; THE NARNGULU WASTE WATER TREATMENT FACILITY</w:t>
            </w:r>
          </w:p>
          <w:p w:rsidR="00441EF9" w:rsidRPr="004559C7" w:rsidRDefault="00441EF9"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DIRECT ACCESS TO MAJOR TRANSPORT ROUTES &amp; THE GERALDTON PORT</w:t>
            </w:r>
          </w:p>
          <w:p w:rsidR="004559C7" w:rsidRPr="004559C7" w:rsidRDefault="004559C7"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xml:space="preserve">- [CITY OF GREATER GERALDTON, 63 CATHEDRAL AVE GERALDTON WA 6530, 08 9956 6600, </w:t>
            </w:r>
            <w:hyperlink r:id="rId12" w:history="1">
              <w:r w:rsidRPr="006C56B6">
                <w:rPr>
                  <w:rStyle w:val="Hyperlink"/>
                  <w:rFonts w:asciiTheme="minorHAnsi" w:hAnsiTheme="minorHAnsi" w:cstheme="minorHAnsi"/>
                  <w:sz w:val="20"/>
                  <w:szCs w:val="20"/>
                </w:rPr>
                <w:t>council@cgg.wa.gov.au</w:t>
              </w:r>
            </w:hyperlink>
            <w:r>
              <w:rPr>
                <w:rFonts w:asciiTheme="minorHAnsi" w:hAnsiTheme="minorHAnsi" w:cstheme="minorHAnsi"/>
                <w:sz w:val="20"/>
                <w:szCs w:val="20"/>
              </w:rPr>
              <w:t>]</w:t>
            </w:r>
          </w:p>
          <w:p w:rsidR="009B66A7" w:rsidRPr="00FE2B06" w:rsidRDefault="009B66A7" w:rsidP="009B66A7">
            <w:pPr>
              <w:pStyle w:val="ListParagraph"/>
              <w:numPr>
                <w:ilvl w:val="0"/>
                <w:numId w:val="10"/>
              </w:numPr>
              <w:spacing w:before="120" w:after="120" w:line="240" w:lineRule="auto"/>
              <w:rPr>
                <w:rFonts w:asciiTheme="minorHAnsi" w:hAnsiTheme="minorHAnsi" w:cstheme="minorHAnsi"/>
                <w:sz w:val="20"/>
                <w:szCs w:val="20"/>
                <w:u w:val="single"/>
              </w:rPr>
            </w:pPr>
            <w:r w:rsidRPr="00FE2B06">
              <w:rPr>
                <w:rFonts w:asciiTheme="minorHAnsi" w:hAnsiTheme="minorHAnsi" w:cstheme="minorHAnsi"/>
                <w:sz w:val="20"/>
                <w:szCs w:val="20"/>
                <w:u w:val="single"/>
              </w:rPr>
              <w:t>OAKAJEE INDUSTRIAL ESTATE</w:t>
            </w:r>
          </w:p>
          <w:p w:rsidR="009B66A7" w:rsidRDefault="009B66A7"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- 6400HA (2333HA OF INDUSTRIAL LAND WITH A 4072HA BUFFER)</w:t>
            </w:r>
            <w:r w:rsidR="00EE5AAA">
              <w:rPr>
                <w:rFonts w:asciiTheme="minorHAnsi" w:hAnsiTheme="minorHAnsi" w:cstheme="minorHAnsi"/>
                <w:sz w:val="20"/>
                <w:szCs w:val="20"/>
              </w:rPr>
              <w:t xml:space="preserve"> – LARGEST IN THE STATE</w:t>
            </w:r>
          </w:p>
          <w:p w:rsidR="009B66A7" w:rsidRDefault="009B66A7"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LOCATED APPROXIMATELY 23KM NORTH OF THE GERALDTON CBD</w:t>
            </w:r>
          </w:p>
          <w:p w:rsidR="009B66A7" w:rsidRDefault="009B66A7"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ACCESS TO LOCAL, NATIONAL &amp; INTERNATIONAL TRANSPORT LINKS BY ROAD, RAIL &amp; SEA</w:t>
            </w:r>
          </w:p>
          <w:p w:rsidR="009B66A7" w:rsidRDefault="009B66A7"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ADJACENT DEEPWATER PORT PROPOSED THAT WOULD ACCOMMODATE CAPE SIZE &amp; PANAMAX VESSELS</w:t>
            </w:r>
          </w:p>
          <w:p w:rsidR="009B66A7" w:rsidRDefault="009B66A7"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-ADJACENT TO THE NORTH WEST COASTAL HIGHWAY</w:t>
            </w:r>
          </w:p>
          <w:p w:rsidR="00725522" w:rsidRDefault="00725522"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PROPOSED CONNECTION TO THE NARNGULU INDUSTRIAL ESTATE VIA THE OAKAJEE NARNGULU INFRASTRUCTURE CORRIDOR</w:t>
            </w:r>
          </w:p>
          <w:p w:rsidR="00725522" w:rsidRDefault="00725522"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-ADJACENT TO THE DAMPIER-BUNBURY GAS PIPELINE</w:t>
            </w:r>
            <w:r w:rsidR="000A7DE6">
              <w:rPr>
                <w:rFonts w:asciiTheme="minorHAnsi" w:hAnsiTheme="minorHAnsi" w:cstheme="minorHAnsi"/>
                <w:sz w:val="20"/>
                <w:szCs w:val="20"/>
              </w:rPr>
              <w:t xml:space="preserve"> (A PIPELINE SPUR COULD DELIVER 150TJ/DAY+ OF NATURAL GAS)</w:t>
            </w:r>
          </w:p>
          <w:p w:rsidR="00725522" w:rsidRDefault="00725522"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-ADJACENT TO THE DN375 NORTHAMPTON WATER TRANSFER MAIN (CURRENT CAPACITY OF 20KL/DAY BUT CAN BE UPGRADED)</w:t>
            </w:r>
          </w:p>
          <w:p w:rsidR="00791555" w:rsidRDefault="00791555"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-CAN ACCOMMODATE A RANGE OF STRATEGIC, GENERAL, HAZARDOUS OR SUPPORT INDUSTRIES</w:t>
            </w:r>
          </w:p>
          <w:p w:rsidR="004559C7" w:rsidRDefault="004559C7" w:rsidP="009B66A7">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[LANDCORP – 08 9482 7499]</w:t>
            </w:r>
          </w:p>
          <w:p w:rsidR="009B66A7" w:rsidRDefault="00FE2B06" w:rsidP="009B66A7">
            <w:pPr>
              <w:pStyle w:val="ListParagraph"/>
              <w:numPr>
                <w:ilvl w:val="0"/>
                <w:numId w:val="10"/>
              </w:numPr>
              <w:spacing w:before="120" w:after="120" w:line="240" w:lineRule="auto"/>
              <w:rPr>
                <w:rFonts w:asciiTheme="minorHAnsi" w:hAnsiTheme="minorHAnsi" w:cstheme="minorHAnsi"/>
                <w:sz w:val="20"/>
                <w:szCs w:val="20"/>
                <w:u w:val="single"/>
              </w:rPr>
            </w:pPr>
            <w:r w:rsidRPr="00FE2B06">
              <w:rPr>
                <w:rFonts w:asciiTheme="minorHAnsi" w:hAnsiTheme="minorHAnsi" w:cstheme="minorHAnsi"/>
                <w:sz w:val="20"/>
                <w:szCs w:val="20"/>
                <w:u w:val="single"/>
              </w:rPr>
              <w:t>NARNGULU INDUSTRIAL ESTATE</w:t>
            </w:r>
          </w:p>
          <w:p w:rsidR="00ED56C2" w:rsidRPr="00ED56C2" w:rsidRDefault="00ED56C2"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LOCATED 5KM SOUTH EAST OF GERALDTON</w:t>
            </w:r>
          </w:p>
          <w:p w:rsidR="00ED56C2" w:rsidRPr="00940BC3" w:rsidRDefault="00ED56C2"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lastRenderedPageBreak/>
              <w:t xml:space="preserve">- </w:t>
            </w:r>
            <w:r w:rsidR="00791555">
              <w:rPr>
                <w:rFonts w:asciiTheme="minorHAnsi" w:hAnsiTheme="minorHAnsi" w:cstheme="minorHAnsi"/>
                <w:sz w:val="20"/>
                <w:szCs w:val="20"/>
              </w:rPr>
              <w:t>CAN ACCOMMODATE STRATEGIC &amp; GENERAL INDUSTRIES REQUIRING LARGE LAND AREAS</w:t>
            </w:r>
          </w:p>
          <w:p w:rsidR="00940BC3" w:rsidRPr="00441EF9" w:rsidRDefault="00940BC3"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ACCESS TO MAJOR ROAD TRANSPORT ROUTES, AIRPORT AND THE GERALDTON PORT. DIRECT ACCESS TO THE GERALDTON PORT VIA THE SOUTHERN TRANSPORT CORRIDOR &amp; PROPOSED ACCESS TO THE PORT AND INDUSTRIAL ESTATE AT OAKAJEE VIA THE 34KM OAKAJEE NARNGULU INFRASTRUCTURE CORRIDOR</w:t>
            </w:r>
          </w:p>
          <w:p w:rsidR="00441EF9" w:rsidRPr="00441EF9" w:rsidRDefault="00441EF9"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EXISTING NARNGULU WASTE WATER TREATMENT FACILITY</w:t>
            </w:r>
          </w:p>
          <w:p w:rsidR="00441EF9" w:rsidRPr="004559C7" w:rsidRDefault="00441EF9"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CAN ACCOMMODATE AVIATION SUPPORT; LOGISTICS, TRANSPORT &amp; DISTRIBUTION; COMMERCIAL &amp; PASSENGER SUPPORT ACTIVITIES; OFFICE/WAREHOUSE; MINING SUPPORT &amp; ADMINISTRATION; SHOWROOM/WAREHOUSE; VEHICLE, TRUCK &amp; EQUIPMENT SALES, SERVICING &amp; HIRE; &amp; OTHER LIGHT INDUSTRIAL USES</w:t>
            </w:r>
          </w:p>
          <w:p w:rsidR="004559C7" w:rsidRPr="00ED56C2" w:rsidRDefault="004559C7"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[LANDCORP – 08 9482 7499]</w:t>
            </w:r>
          </w:p>
          <w:p w:rsidR="00791555" w:rsidRDefault="00791555"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u w:val="single"/>
              </w:rPr>
              <w:t>WEBBERTON INDUSTRIAL ESTATE</w:t>
            </w:r>
          </w:p>
          <w:p w:rsidR="001A381B" w:rsidRPr="001A381B" w:rsidRDefault="001A381B"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-CENTRALLY LOCATED 5KM NORTH OF GERALDTON</w:t>
            </w:r>
          </w:p>
          <w:p w:rsidR="001A381B" w:rsidRPr="007F58A2" w:rsidRDefault="001A381B"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-CAN ACCOMMODATE A RANGE OF LIGHT &amp; SERVICE INDUSTRIES</w:t>
            </w:r>
          </w:p>
          <w:p w:rsidR="007F58A2" w:rsidRPr="007F58A2" w:rsidRDefault="007F58A2"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LOTS RANGE FROM 2,000 TO 2,600M2</w:t>
            </w:r>
          </w:p>
          <w:p w:rsidR="007F58A2" w:rsidRPr="007F58A2" w:rsidRDefault="007F58A2" w:rsidP="009B66A7">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LOTS INCLUDE 3 PHASE POWER, WATER, SEWERAGE, NATURAL GAS AND ROAD FRONTAGE</w:t>
            </w:r>
          </w:p>
          <w:p w:rsidR="008B091F" w:rsidRDefault="007F58A2" w:rsidP="007F58A2">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 [REALE PROPERTY GROUP – 0418 929 510, </w:t>
            </w:r>
            <w:hyperlink r:id="rId13" w:history="1">
              <w:r w:rsidRPr="006C56B6">
                <w:rPr>
                  <w:rStyle w:val="Hyperlink"/>
                  <w:rFonts w:asciiTheme="minorHAnsi" w:hAnsiTheme="minorHAnsi" w:cstheme="minorHAnsi"/>
                  <w:sz w:val="20"/>
                  <w:szCs w:val="20"/>
                </w:rPr>
                <w:t>reale@wn.com.au</w:t>
              </w:r>
            </w:hyperlink>
            <w:r>
              <w:rPr>
                <w:rFonts w:asciiTheme="minorHAnsi" w:hAnsiTheme="minorHAnsi" w:cstheme="minorHAnsi"/>
                <w:sz w:val="20"/>
                <w:szCs w:val="20"/>
              </w:rPr>
              <w:t>]</w:t>
            </w:r>
          </w:p>
          <w:p w:rsid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sidRPr="008B091F">
              <w:rPr>
                <w:rFonts w:asciiTheme="minorHAnsi" w:hAnsiTheme="minorHAnsi" w:cstheme="minorHAnsi"/>
                <w:sz w:val="20"/>
                <w:szCs w:val="20"/>
                <w:u w:val="single"/>
              </w:rPr>
              <w:t>GREENHEAD INDUSTRIAL</w:t>
            </w:r>
          </w:p>
          <w:p w:rsidR="008B091F" w:rsidRP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FULLY SERVICED LOTS</w:t>
            </w:r>
          </w:p>
          <w:p w:rsidR="008B091F" w:rsidRP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UNDERGROUND POWER &amp; WATER</w:t>
            </w:r>
          </w:p>
          <w:p w:rsidR="008B091F" w:rsidRP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RANGE OF LOT SIZES</w:t>
            </w:r>
          </w:p>
          <w:p w:rsidR="008B091F" w:rsidRP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LIGHT INDUSTRIAL AVAILABLE</w:t>
            </w:r>
          </w:p>
          <w:p w:rsidR="008B091F" w:rsidRP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-[JURIEN BAYVIEW REALTY, 08 9652 2055, 0419 969 244]</w:t>
            </w:r>
          </w:p>
          <w:p w:rsid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sidRPr="008B091F">
              <w:rPr>
                <w:rFonts w:asciiTheme="minorHAnsi" w:hAnsiTheme="minorHAnsi" w:cstheme="minorHAnsi"/>
                <w:sz w:val="20"/>
                <w:szCs w:val="20"/>
                <w:u w:val="single"/>
              </w:rPr>
              <w:t>KALBARRI LIGHT INDUSTRIAL</w:t>
            </w:r>
          </w:p>
          <w:p w:rsidR="008B091F" w:rsidRP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LOTS EAST OF TOWN FROM 2,023M2 – 2,408M2</w:t>
            </w:r>
          </w:p>
          <w:p w:rsidR="008B091F" w:rsidRP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LIGHT INDUSTRIAL LOTS IN STAGE 1 NOW AVAILABLE</w:t>
            </w:r>
          </w:p>
          <w:p w:rsid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rPr>
              <w:t>- [RAY WHITE KALBARRI, 08 9937 1711, 0427 371 161]</w:t>
            </w:r>
          </w:p>
          <w:p w:rsidR="008B091F" w:rsidRDefault="008B091F" w:rsidP="007F58A2">
            <w:pPr>
              <w:pStyle w:val="ListParagraph"/>
              <w:numPr>
                <w:ilvl w:val="0"/>
                <w:numId w:val="10"/>
              </w:numPr>
              <w:spacing w:before="120" w:after="120" w:line="240" w:lineRule="auto"/>
              <w:rPr>
                <w:rFonts w:asciiTheme="minorHAnsi" w:hAnsiTheme="minorHAnsi" w:cstheme="minorHAnsi"/>
                <w:sz w:val="20"/>
                <w:szCs w:val="20"/>
                <w:u w:val="single"/>
              </w:rPr>
            </w:pPr>
            <w:r>
              <w:rPr>
                <w:rFonts w:asciiTheme="minorHAnsi" w:hAnsiTheme="minorHAnsi" w:cstheme="minorHAnsi"/>
                <w:sz w:val="20"/>
                <w:szCs w:val="20"/>
                <w:u w:val="single"/>
              </w:rPr>
              <w:t>MEEKATHARRA</w:t>
            </w:r>
          </w:p>
          <w:p w:rsidR="008B091F" w:rsidRDefault="008B091F" w:rsidP="007F58A2">
            <w:pPr>
              <w:pStyle w:val="ListParagraph"/>
              <w:numPr>
                <w:ilvl w:val="0"/>
                <w:numId w:val="10"/>
              </w:numPr>
              <w:spacing w:before="120" w:after="120" w:line="240" w:lineRule="auto"/>
              <w:rPr>
                <w:rFonts w:asciiTheme="minorHAnsi" w:hAnsiTheme="minorHAnsi" w:cstheme="minorHAnsi"/>
                <w:sz w:val="20"/>
                <w:szCs w:val="20"/>
              </w:rPr>
            </w:pPr>
            <w:r w:rsidRPr="008B091F">
              <w:rPr>
                <w:rFonts w:asciiTheme="minorHAnsi" w:hAnsiTheme="minorHAnsi" w:cstheme="minorHAnsi"/>
                <w:sz w:val="20"/>
                <w:szCs w:val="20"/>
              </w:rPr>
              <w:t>- INDUSTRIAL LOTS FOR SALE</w:t>
            </w:r>
          </w:p>
          <w:p w:rsidR="00CF3952" w:rsidRPr="00CF3952" w:rsidRDefault="008B091F" w:rsidP="008B091F">
            <w:pPr>
              <w:pStyle w:val="ListParagraph"/>
              <w:numPr>
                <w:ilvl w:val="0"/>
                <w:numId w:val="10"/>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[LANDCORP – 08 9482 7499]</w:t>
            </w:r>
            <w:hyperlink r:id="rId14" w:tooltip="City of Greater Geraldton website" w:history="1">
              <w:r w:rsidR="004559C7" w:rsidRPr="004559C7">
                <w:rPr>
                  <w:vanish/>
                  <w:color w:val="45A6C7"/>
                </w:rPr>
                <w:t>http://cgg.wa.gov.au</w:t>
              </w:r>
            </w:hyperlink>
          </w:p>
        </w:tc>
      </w:tr>
      <w:tr w:rsidR="00CF3952" w:rsidRPr="004C5573" w:rsidTr="00A74F40">
        <w:tc>
          <w:tcPr>
            <w:tcW w:w="2376" w:type="dxa"/>
            <w:tcBorders>
              <w:left w:val="single" w:sz="12" w:space="0" w:color="000000"/>
              <w:right w:val="single" w:sz="12" w:space="0" w:color="000000"/>
            </w:tcBorders>
            <w:shd w:val="clear" w:color="auto" w:fill="D9D9D9" w:themeFill="background1" w:themeFillShade="D9"/>
          </w:tcPr>
          <w:p w:rsidR="00CF3952" w:rsidRPr="00CF3952" w:rsidRDefault="00CF3952"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lastRenderedPageBreak/>
              <w:t>RAIL</w:t>
            </w:r>
          </w:p>
        </w:tc>
        <w:tc>
          <w:tcPr>
            <w:tcW w:w="18853" w:type="dxa"/>
            <w:tcBorders>
              <w:left w:val="single" w:sz="12" w:space="0" w:color="000000"/>
              <w:right w:val="single" w:sz="12" w:space="0" w:color="000000"/>
            </w:tcBorders>
            <w:shd w:val="clear" w:color="auto" w:fill="FFFFFF" w:themeFill="background1"/>
          </w:tcPr>
          <w:p w:rsidR="00EE5AAA" w:rsidRDefault="00EE5AAA" w:rsidP="00EE5AAA">
            <w:pPr>
              <w:pStyle w:val="ListParagraph"/>
              <w:numPr>
                <w:ilvl w:val="0"/>
                <w:numId w:val="12"/>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RECENT $500M UPGRADE TO SOUTHERN RAIL INFRASTRUCTURE THAT CONNECTS SOUTHERN HINTERLAND MINERS TO EXPORTING FACILITIES IN GERALDTON</w:t>
            </w:r>
            <w:r w:rsidR="000A7DE6">
              <w:rPr>
                <w:rFonts w:asciiTheme="minorHAnsi" w:hAnsiTheme="minorHAnsi" w:cstheme="minorHAnsi"/>
                <w:sz w:val="20"/>
                <w:szCs w:val="20"/>
              </w:rPr>
              <w:t xml:space="preserve"> – BROOKFIELD RAIL – [510 EDWARD RD, NARNGULU WA 6530, 08 9964 0332]</w:t>
            </w:r>
          </w:p>
          <w:p w:rsidR="00CF3952" w:rsidRPr="00CF3952" w:rsidRDefault="009F3188" w:rsidP="00F4317F">
            <w:pPr>
              <w:pStyle w:val="ListParagraph"/>
              <w:numPr>
                <w:ilvl w:val="0"/>
                <w:numId w:val="12"/>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RECENT $250M INVESTMENT IN A MAJOR NEW RAIL MARSHALLING &amp; </w:t>
            </w:r>
            <w:r w:rsidR="00FE2B06">
              <w:rPr>
                <w:rFonts w:asciiTheme="minorHAnsi" w:hAnsiTheme="minorHAnsi" w:cstheme="minorHAnsi"/>
                <w:sz w:val="20"/>
                <w:szCs w:val="20"/>
              </w:rPr>
              <w:t>LOGISITICS YARD, WORKSHOPS &amp; LOCOMOTIVES</w:t>
            </w:r>
            <w:r w:rsidR="006D3CD4">
              <w:rPr>
                <w:rFonts w:asciiTheme="minorHAnsi" w:hAnsiTheme="minorHAnsi" w:cstheme="minorHAnsi"/>
                <w:sz w:val="20"/>
                <w:szCs w:val="20"/>
              </w:rPr>
              <w:t xml:space="preserve"> – </w:t>
            </w:r>
            <w:r w:rsidR="00F4317F">
              <w:rPr>
                <w:rFonts w:asciiTheme="minorHAnsi" w:hAnsiTheme="minorHAnsi" w:cstheme="minorHAnsi"/>
                <w:sz w:val="20"/>
                <w:szCs w:val="20"/>
              </w:rPr>
              <w:t>AURIZON</w:t>
            </w:r>
            <w:r w:rsidR="006D3CD4">
              <w:rPr>
                <w:rFonts w:asciiTheme="minorHAnsi" w:hAnsiTheme="minorHAnsi" w:cstheme="minorHAnsi"/>
                <w:sz w:val="20"/>
                <w:szCs w:val="20"/>
              </w:rPr>
              <w:t xml:space="preserve"> – [PHONE WITHIN AUSTRALIA – 13 23 32, INTERNATIONAL – 07 3235 5555]</w:t>
            </w:r>
          </w:p>
        </w:tc>
      </w:tr>
      <w:tr w:rsidR="00CF3952" w:rsidRPr="004C5573" w:rsidTr="00A74F40">
        <w:tc>
          <w:tcPr>
            <w:tcW w:w="2376" w:type="dxa"/>
            <w:tcBorders>
              <w:left w:val="single" w:sz="12" w:space="0" w:color="000000"/>
              <w:right w:val="single" w:sz="12" w:space="0" w:color="000000"/>
            </w:tcBorders>
            <w:shd w:val="clear" w:color="auto" w:fill="D9D9D9" w:themeFill="background1" w:themeFillShade="D9"/>
          </w:tcPr>
          <w:p w:rsidR="00CF3952" w:rsidRPr="00CF3952" w:rsidRDefault="00CF3952"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ROADS</w:t>
            </w:r>
          </w:p>
        </w:tc>
        <w:tc>
          <w:tcPr>
            <w:tcW w:w="18853" w:type="dxa"/>
            <w:tcBorders>
              <w:left w:val="single" w:sz="12" w:space="0" w:color="000000"/>
              <w:right w:val="single" w:sz="12" w:space="0" w:color="000000"/>
            </w:tcBorders>
            <w:shd w:val="clear" w:color="auto" w:fill="FFFFFF" w:themeFill="background1"/>
          </w:tcPr>
          <w:p w:rsidR="00CF3952" w:rsidRDefault="00400F66" w:rsidP="00400F66">
            <w:pPr>
              <w:pStyle w:val="ListParagraph"/>
              <w:numPr>
                <w:ilvl w:val="0"/>
                <w:numId w:val="14"/>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MID WEST IS WELL SERVICED BY A NETWORK OF MAJOR SEALED ROADS THAT PROVIDE CRITICAL LINKAGES WITHIN &amp; BEYOND THE REGION</w:t>
            </w:r>
          </w:p>
          <w:p w:rsidR="006D3CD4" w:rsidRDefault="006D3CD4" w:rsidP="00400F66">
            <w:pPr>
              <w:pStyle w:val="ListParagraph"/>
              <w:numPr>
                <w:ilvl w:val="0"/>
                <w:numId w:val="14"/>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NORTH WEST COASTAL HIGHWAY IS A MAJOR FREIGHT ROUTE CONNECTING PERTH TO MAJOR REGIONAL CENTRES NORTH  OF PERTH AND PRINCIPAL ACCESS TO COASTAL DESTINATIONS NORTH OF GERALDTON</w:t>
            </w:r>
          </w:p>
          <w:p w:rsidR="00CF3952" w:rsidRPr="00CF3952" w:rsidRDefault="007F58A2" w:rsidP="007F58A2">
            <w:pPr>
              <w:pStyle w:val="ListParagraph"/>
              <w:numPr>
                <w:ilvl w:val="0"/>
                <w:numId w:val="14"/>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[MAIN ROADS WA – 138 138]</w:t>
            </w:r>
          </w:p>
        </w:tc>
      </w:tr>
      <w:tr w:rsidR="00940BC3" w:rsidRPr="004C5573" w:rsidTr="00A74F40">
        <w:tc>
          <w:tcPr>
            <w:tcW w:w="2376" w:type="dxa"/>
            <w:tcBorders>
              <w:left w:val="single" w:sz="12" w:space="0" w:color="000000"/>
              <w:right w:val="single" w:sz="12" w:space="0" w:color="000000"/>
            </w:tcBorders>
            <w:shd w:val="clear" w:color="auto" w:fill="D9D9D9" w:themeFill="background1" w:themeFillShade="D9"/>
          </w:tcPr>
          <w:p w:rsidR="00940BC3" w:rsidRDefault="00940BC3" w:rsidP="00CF3952">
            <w:pPr>
              <w:spacing w:before="120" w:after="120" w:line="240" w:lineRule="auto"/>
              <w:jc w:val="center"/>
              <w:rPr>
                <w:rFonts w:asciiTheme="minorHAnsi" w:hAnsiTheme="minorHAnsi" w:cstheme="minorHAnsi"/>
                <w:i/>
                <w:sz w:val="20"/>
                <w:szCs w:val="20"/>
              </w:rPr>
            </w:pPr>
            <w:r>
              <w:rPr>
                <w:rFonts w:asciiTheme="minorHAnsi" w:hAnsiTheme="minorHAnsi" w:cstheme="minorHAnsi"/>
                <w:i/>
                <w:sz w:val="20"/>
                <w:szCs w:val="20"/>
              </w:rPr>
              <w:t>WASTE MANAGEMENT</w:t>
            </w:r>
          </w:p>
        </w:tc>
        <w:tc>
          <w:tcPr>
            <w:tcW w:w="18853" w:type="dxa"/>
            <w:tcBorders>
              <w:left w:val="single" w:sz="12" w:space="0" w:color="000000"/>
              <w:right w:val="single" w:sz="12" w:space="0" w:color="000000"/>
            </w:tcBorders>
            <w:shd w:val="clear" w:color="auto" w:fill="FFFFFF" w:themeFill="background1"/>
          </w:tcPr>
          <w:p w:rsidR="00940BC3" w:rsidRDefault="00940BC3" w:rsidP="007F58A2">
            <w:pPr>
              <w:pStyle w:val="ListParagraph"/>
              <w:numPr>
                <w:ilvl w:val="0"/>
                <w:numId w:val="14"/>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REGIONAL WASTE DISPOSAL/RECOVERY/RECYCLING FACILITY LOCATED NEAR GERALDTON</w:t>
            </w:r>
          </w:p>
          <w:p w:rsidR="00940BC3" w:rsidRDefault="007F58A2" w:rsidP="007F58A2">
            <w:pPr>
              <w:pStyle w:val="ListParagraph"/>
              <w:numPr>
                <w:ilvl w:val="0"/>
                <w:numId w:val="14"/>
              </w:numPr>
              <w:spacing w:before="120" w:after="120" w:line="240" w:lineRule="auto"/>
              <w:rPr>
                <w:rFonts w:asciiTheme="minorHAnsi" w:hAnsiTheme="minorHAnsi" w:cstheme="minorHAnsi"/>
                <w:sz w:val="20"/>
                <w:szCs w:val="20"/>
              </w:rPr>
            </w:pPr>
            <w:r w:rsidRPr="007F58A2">
              <w:rPr>
                <w:rFonts w:asciiTheme="minorHAnsi" w:hAnsiTheme="minorHAnsi" w:cstheme="minorHAnsi"/>
                <w:sz w:val="20"/>
                <w:szCs w:val="20"/>
              </w:rPr>
              <w:t xml:space="preserve">- [CITY OF GREATER GERALDTON, 63 CATHEDRAL AVE GERALDTON WA 6530, 08 9956 6600, </w:t>
            </w:r>
            <w:hyperlink r:id="rId15" w:history="1">
              <w:r w:rsidRPr="007F58A2">
                <w:rPr>
                  <w:rStyle w:val="Hyperlink"/>
                  <w:rFonts w:asciiTheme="minorHAnsi" w:hAnsiTheme="minorHAnsi" w:cstheme="minorHAnsi"/>
                  <w:sz w:val="20"/>
                  <w:szCs w:val="20"/>
                </w:rPr>
                <w:t>council@cgg.wa.gov.au</w:t>
              </w:r>
            </w:hyperlink>
            <w:r w:rsidRPr="007F58A2">
              <w:rPr>
                <w:rFonts w:asciiTheme="minorHAnsi" w:hAnsiTheme="minorHAnsi" w:cstheme="minorHAnsi"/>
                <w:sz w:val="20"/>
                <w:szCs w:val="20"/>
              </w:rPr>
              <w:t>]</w:t>
            </w:r>
          </w:p>
        </w:tc>
      </w:tr>
      <w:tr w:rsidR="00311891" w:rsidRPr="004C5573" w:rsidTr="00A74F40">
        <w:tc>
          <w:tcPr>
            <w:tcW w:w="2376" w:type="dxa"/>
            <w:tcBorders>
              <w:left w:val="single" w:sz="12" w:space="0" w:color="000000"/>
              <w:right w:val="single" w:sz="12" w:space="0" w:color="000000"/>
            </w:tcBorders>
            <w:shd w:val="clear" w:color="auto" w:fill="D9D9D9" w:themeFill="background1" w:themeFillShade="D9"/>
          </w:tcPr>
          <w:p w:rsidR="00311891" w:rsidRDefault="00311891" w:rsidP="00311891">
            <w:pPr>
              <w:spacing w:before="120" w:after="120" w:line="240" w:lineRule="auto"/>
              <w:rPr>
                <w:rFonts w:asciiTheme="minorHAnsi" w:hAnsiTheme="minorHAnsi" w:cstheme="minorHAnsi"/>
                <w:i/>
                <w:sz w:val="20"/>
                <w:szCs w:val="20"/>
              </w:rPr>
            </w:pPr>
            <w:r>
              <w:rPr>
                <w:rFonts w:asciiTheme="minorHAnsi" w:hAnsiTheme="minorHAnsi" w:cstheme="minorHAnsi"/>
                <w:i/>
                <w:sz w:val="20"/>
                <w:szCs w:val="20"/>
              </w:rPr>
              <w:t>COMMUNICATIONS</w:t>
            </w:r>
          </w:p>
        </w:tc>
        <w:tc>
          <w:tcPr>
            <w:tcW w:w="18853" w:type="dxa"/>
            <w:tcBorders>
              <w:left w:val="single" w:sz="12" w:space="0" w:color="000000"/>
              <w:right w:val="single" w:sz="12" w:space="0" w:color="000000"/>
            </w:tcBorders>
            <w:shd w:val="clear" w:color="auto" w:fill="FFFFFF" w:themeFill="background1"/>
          </w:tcPr>
          <w:p w:rsidR="00355F4A" w:rsidRDefault="00355F4A" w:rsidP="008F0637">
            <w:pPr>
              <w:pStyle w:val="ListParagraph"/>
              <w:numPr>
                <w:ilvl w:val="0"/>
                <w:numId w:val="1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TELSTRA IS THE MAJOR TELECOMMUNICATIONS PROVIDER IN THE MID WEST – TELSTRA – 1300 835 787</w:t>
            </w:r>
          </w:p>
          <w:p w:rsidR="009F2664" w:rsidRPr="00311891" w:rsidRDefault="008F0637" w:rsidP="007F58A2">
            <w:pPr>
              <w:pStyle w:val="ListParagraph"/>
              <w:numPr>
                <w:ilvl w:val="0"/>
                <w:numId w:val="13"/>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HIGH SPEED </w:t>
            </w:r>
            <w:r w:rsidR="00311891">
              <w:rPr>
                <w:rFonts w:asciiTheme="minorHAnsi" w:hAnsiTheme="minorHAnsi" w:cstheme="minorHAnsi"/>
                <w:sz w:val="20"/>
                <w:szCs w:val="20"/>
              </w:rPr>
              <w:t xml:space="preserve">BROAD BAND </w:t>
            </w:r>
            <w:r w:rsidR="009F3188">
              <w:rPr>
                <w:rFonts w:asciiTheme="minorHAnsi" w:hAnsiTheme="minorHAnsi" w:cstheme="minorHAnsi"/>
                <w:sz w:val="20"/>
                <w:szCs w:val="20"/>
              </w:rPr>
              <w:t>(FIBRE, FIXED WIRELESS &amp; SATELLITE) WITH DOWNLOAD SPEEDS OF UP TO 100MBPS</w:t>
            </w:r>
          </w:p>
        </w:tc>
      </w:tr>
      <w:tr w:rsidR="00EE5AAA" w:rsidRPr="004C5573" w:rsidTr="00A74F40">
        <w:tc>
          <w:tcPr>
            <w:tcW w:w="2376" w:type="dxa"/>
            <w:tcBorders>
              <w:left w:val="single" w:sz="12" w:space="0" w:color="000000"/>
              <w:right w:val="single" w:sz="12" w:space="0" w:color="000000"/>
            </w:tcBorders>
            <w:shd w:val="clear" w:color="auto" w:fill="D9D9D9" w:themeFill="background1" w:themeFillShade="D9"/>
          </w:tcPr>
          <w:p w:rsidR="00EE5AAA" w:rsidRDefault="008F0637" w:rsidP="00CE035B">
            <w:pPr>
              <w:spacing w:before="120" w:after="120" w:line="240" w:lineRule="auto"/>
              <w:rPr>
                <w:rFonts w:asciiTheme="minorHAnsi" w:hAnsiTheme="minorHAnsi" w:cstheme="minorHAnsi"/>
                <w:i/>
                <w:sz w:val="20"/>
                <w:szCs w:val="20"/>
              </w:rPr>
            </w:pPr>
            <w:r>
              <w:rPr>
                <w:rFonts w:asciiTheme="minorHAnsi" w:hAnsiTheme="minorHAnsi" w:cstheme="minorHAnsi"/>
                <w:i/>
                <w:sz w:val="20"/>
                <w:szCs w:val="20"/>
              </w:rPr>
              <w:t>INDUSTRIES</w:t>
            </w:r>
          </w:p>
        </w:tc>
        <w:tc>
          <w:tcPr>
            <w:tcW w:w="18853" w:type="dxa"/>
            <w:tcBorders>
              <w:left w:val="single" w:sz="12" w:space="0" w:color="000000"/>
              <w:right w:val="single" w:sz="12" w:space="0" w:color="000000"/>
            </w:tcBorders>
            <w:shd w:val="clear" w:color="auto" w:fill="FFFFFF" w:themeFill="background1"/>
          </w:tcPr>
          <w:p w:rsidR="007C6266" w:rsidRDefault="00EE5AAA"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TOURISM – </w:t>
            </w:r>
            <w:r w:rsidR="001A381B">
              <w:rPr>
                <w:rFonts w:asciiTheme="minorHAnsi" w:hAnsiTheme="minorHAnsi" w:cstheme="minorHAnsi"/>
                <w:sz w:val="20"/>
                <w:szCs w:val="20"/>
              </w:rPr>
              <w:t>THE MID WEST ENCOMPASSES THE TOURISM AREA KNOWN AS THE CORAL COAST OF WESTERN AUSTRALIA</w:t>
            </w:r>
          </w:p>
          <w:p w:rsidR="007C6266" w:rsidRDefault="007C6266"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NATURE BASED, MARINE &amp; CULTURAL TOURISM ACTIVITIES</w:t>
            </w:r>
          </w:p>
          <w:p w:rsidR="007C6266" w:rsidRDefault="007C6266"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EE5AAA">
              <w:rPr>
                <w:rFonts w:asciiTheme="minorHAnsi" w:hAnsiTheme="minorHAnsi" w:cstheme="minorHAnsi"/>
                <w:sz w:val="20"/>
                <w:szCs w:val="20"/>
              </w:rPr>
              <w:t>ABROLHOS ISLANDS 55KM OFF THE COAST OF GERALDTON</w:t>
            </w:r>
            <w:r>
              <w:rPr>
                <w:rFonts w:asciiTheme="minorHAnsi" w:hAnsiTheme="minorHAnsi" w:cstheme="minorHAnsi"/>
                <w:sz w:val="20"/>
                <w:szCs w:val="20"/>
              </w:rPr>
              <w:t>, BATAVIA COAST, KALBARRI &amp; MURCHISON RIVER GORGES, EXTENSIVE NETWORK OF NATIONAL PARKS &amp; RESERVES, WORLD CLASS WILDFLOWERS &amp; THE WILDFLOWER HIGHWAY</w:t>
            </w:r>
          </w:p>
          <w:p w:rsidR="007C6266" w:rsidRDefault="007C6266"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 </w:t>
            </w:r>
            <w:r w:rsidR="00311891">
              <w:rPr>
                <w:rFonts w:asciiTheme="minorHAnsi" w:hAnsiTheme="minorHAnsi" w:cstheme="minorHAnsi"/>
                <w:sz w:val="20"/>
                <w:szCs w:val="20"/>
              </w:rPr>
              <w:t>HMAS SYDNEY MEMORIAL</w:t>
            </w:r>
            <w:r>
              <w:rPr>
                <w:rFonts w:asciiTheme="minorHAnsi" w:hAnsiTheme="minorHAnsi" w:cstheme="minorHAnsi"/>
                <w:sz w:val="20"/>
                <w:szCs w:val="20"/>
              </w:rPr>
              <w:t>, MURCHISON OUTBACK PATHWAY, CENTRAL GREENOUGH HISTORIC SETTLEMENT, MONSIGNOR HAWES DRIVE TRAIL,</w:t>
            </w:r>
          </w:p>
          <w:p w:rsidR="009F3188" w:rsidRDefault="00EE5AAA"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MINING</w:t>
            </w:r>
            <w:r w:rsidR="009F3188">
              <w:rPr>
                <w:rFonts w:asciiTheme="minorHAnsi" w:hAnsiTheme="minorHAnsi" w:cstheme="minorHAnsi"/>
                <w:sz w:val="20"/>
                <w:szCs w:val="20"/>
              </w:rPr>
              <w:t xml:space="preserve"> – IRON ORE, NICKEL, GOLD, OIL &amp; GAS, MINERAL SANDS, COPPER, ZINC</w:t>
            </w:r>
            <w:r w:rsidR="00ED56C2">
              <w:rPr>
                <w:rFonts w:asciiTheme="minorHAnsi" w:hAnsiTheme="minorHAnsi" w:cstheme="minorHAnsi"/>
                <w:sz w:val="20"/>
                <w:szCs w:val="20"/>
              </w:rPr>
              <w:t>,</w:t>
            </w:r>
            <w:r w:rsidR="00186EC2">
              <w:rPr>
                <w:rFonts w:asciiTheme="minorHAnsi" w:hAnsiTheme="minorHAnsi" w:cstheme="minorHAnsi"/>
                <w:sz w:val="20"/>
                <w:szCs w:val="20"/>
              </w:rPr>
              <w:t xml:space="preserve"> TALC,</w:t>
            </w:r>
            <w:r w:rsidR="00ED56C2">
              <w:rPr>
                <w:rFonts w:asciiTheme="minorHAnsi" w:hAnsiTheme="minorHAnsi" w:cstheme="minorHAnsi"/>
                <w:sz w:val="20"/>
                <w:szCs w:val="20"/>
              </w:rPr>
              <w:t xml:space="preserve"> CHROMITE, COBALT, SILVER, LIME SANDS, GARNET</w:t>
            </w:r>
            <w:r w:rsidR="009F3188">
              <w:rPr>
                <w:rFonts w:asciiTheme="minorHAnsi" w:hAnsiTheme="minorHAnsi" w:cstheme="minorHAnsi"/>
                <w:sz w:val="20"/>
                <w:szCs w:val="20"/>
              </w:rPr>
              <w:t xml:space="preserve"> &amp; LEAD WITH URANIUM PROCEEDING TO DEVELOPMENT</w:t>
            </w:r>
          </w:p>
          <w:p w:rsidR="00FE2B06" w:rsidRDefault="00400F66" w:rsidP="00400F66">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FORESTRY &amp; </w:t>
            </w:r>
            <w:r w:rsidR="00FE2B06" w:rsidRPr="00400F66">
              <w:rPr>
                <w:rFonts w:asciiTheme="minorHAnsi" w:hAnsiTheme="minorHAnsi" w:cstheme="minorHAnsi"/>
                <w:sz w:val="20"/>
                <w:szCs w:val="20"/>
              </w:rPr>
              <w:t xml:space="preserve">AGRICULTURE – </w:t>
            </w:r>
            <w:r w:rsidR="00186EC2">
              <w:rPr>
                <w:rFonts w:asciiTheme="minorHAnsi" w:hAnsiTheme="minorHAnsi" w:cstheme="minorHAnsi"/>
                <w:sz w:val="20"/>
                <w:szCs w:val="20"/>
              </w:rPr>
              <w:t>BROADACRE CROPS SUCH AS BARLEY, WHEAT, OATS</w:t>
            </w:r>
            <w:r w:rsidR="007C6266">
              <w:rPr>
                <w:rFonts w:asciiTheme="minorHAnsi" w:hAnsiTheme="minorHAnsi" w:cstheme="minorHAnsi"/>
                <w:sz w:val="20"/>
                <w:szCs w:val="20"/>
              </w:rPr>
              <w:t>, LUPINS</w:t>
            </w:r>
            <w:r w:rsidR="00186EC2">
              <w:rPr>
                <w:rFonts w:asciiTheme="minorHAnsi" w:hAnsiTheme="minorHAnsi" w:cstheme="minorHAnsi"/>
                <w:sz w:val="20"/>
                <w:szCs w:val="20"/>
              </w:rPr>
              <w:t xml:space="preserve"> &amp; CANOLA; LIVESTOCK</w:t>
            </w:r>
            <w:r w:rsidR="007C6266">
              <w:rPr>
                <w:rFonts w:asciiTheme="minorHAnsi" w:hAnsiTheme="minorHAnsi" w:cstheme="minorHAnsi"/>
                <w:sz w:val="20"/>
                <w:szCs w:val="20"/>
              </w:rPr>
              <w:t xml:space="preserve"> INCLUDING CATTLE, SHEEP, PIGS &amp; GOATS</w:t>
            </w:r>
            <w:r w:rsidR="00186EC2">
              <w:rPr>
                <w:rFonts w:asciiTheme="minorHAnsi" w:hAnsiTheme="minorHAnsi" w:cstheme="minorHAnsi"/>
                <w:sz w:val="20"/>
                <w:szCs w:val="20"/>
              </w:rPr>
              <w:t xml:space="preserve">; </w:t>
            </w:r>
            <w:r>
              <w:rPr>
                <w:rFonts w:asciiTheme="minorHAnsi" w:hAnsiTheme="minorHAnsi" w:cstheme="minorHAnsi"/>
                <w:sz w:val="20"/>
                <w:szCs w:val="20"/>
              </w:rPr>
              <w:t>HORTICULTURE</w:t>
            </w:r>
            <w:r w:rsidR="00186EC2">
              <w:rPr>
                <w:rFonts w:asciiTheme="minorHAnsi" w:hAnsiTheme="minorHAnsi" w:cstheme="minorHAnsi"/>
                <w:sz w:val="20"/>
                <w:szCs w:val="20"/>
              </w:rPr>
              <w:t xml:space="preserve"> INCLUDING WILDFLOWERS;</w:t>
            </w:r>
            <w:r>
              <w:rPr>
                <w:rFonts w:asciiTheme="minorHAnsi" w:hAnsiTheme="minorHAnsi" w:cstheme="minorHAnsi"/>
                <w:sz w:val="20"/>
                <w:szCs w:val="20"/>
              </w:rPr>
              <w:t xml:space="preserve"> </w:t>
            </w:r>
            <w:r w:rsidR="00FE2B06" w:rsidRPr="00400F66">
              <w:rPr>
                <w:rFonts w:asciiTheme="minorHAnsi" w:hAnsiTheme="minorHAnsi" w:cstheme="minorHAnsi"/>
                <w:sz w:val="20"/>
                <w:szCs w:val="20"/>
              </w:rPr>
              <w:t>COMMERCIAL HARVESTING &amp; PRODUCTION OF TEA TREE OIL FOR THERAPEUTIC GOODS</w:t>
            </w:r>
            <w:r w:rsidR="007C6266">
              <w:rPr>
                <w:rFonts w:asciiTheme="minorHAnsi" w:hAnsiTheme="minorHAnsi" w:cstheme="minorHAnsi"/>
                <w:sz w:val="20"/>
                <w:szCs w:val="20"/>
              </w:rPr>
              <w:t>; ACCESS TO RAW CANOLA SEED;</w:t>
            </w:r>
            <w:r w:rsidR="00FE2B06" w:rsidRPr="00400F66">
              <w:rPr>
                <w:rFonts w:asciiTheme="minorHAnsi" w:hAnsiTheme="minorHAnsi" w:cstheme="minorHAnsi"/>
                <w:sz w:val="20"/>
                <w:szCs w:val="20"/>
              </w:rPr>
              <w:t xml:space="preserve"> </w:t>
            </w:r>
            <w:r w:rsidR="007C6266">
              <w:rPr>
                <w:rFonts w:asciiTheme="minorHAnsi" w:hAnsiTheme="minorHAnsi" w:cstheme="minorHAnsi"/>
                <w:sz w:val="20"/>
                <w:szCs w:val="20"/>
              </w:rPr>
              <w:t>EGGS &amp; WOOL</w:t>
            </w:r>
          </w:p>
          <w:p w:rsidR="00400F66" w:rsidRPr="00400F66" w:rsidRDefault="00400F66" w:rsidP="00400F66">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 xml:space="preserve">FISHING &amp; AQUACULTURE – </w:t>
            </w:r>
            <w:r w:rsidR="007C6266">
              <w:rPr>
                <w:rFonts w:asciiTheme="minorHAnsi" w:hAnsiTheme="minorHAnsi" w:cstheme="minorHAnsi"/>
                <w:sz w:val="20"/>
                <w:szCs w:val="20"/>
              </w:rPr>
              <w:t xml:space="preserve">PEARLS, </w:t>
            </w:r>
            <w:r>
              <w:rPr>
                <w:rFonts w:asciiTheme="minorHAnsi" w:hAnsiTheme="minorHAnsi" w:cstheme="minorHAnsi"/>
                <w:sz w:val="20"/>
                <w:szCs w:val="20"/>
              </w:rPr>
              <w:t>ROCK LOBSTER, PRAWNS, SCALLOPS, ABALONE</w:t>
            </w:r>
            <w:r w:rsidR="007C6266">
              <w:rPr>
                <w:rFonts w:asciiTheme="minorHAnsi" w:hAnsiTheme="minorHAnsi" w:cstheme="minorHAnsi"/>
                <w:sz w:val="20"/>
                <w:szCs w:val="20"/>
              </w:rPr>
              <w:t>, BRINE SHRIMP</w:t>
            </w:r>
            <w:r>
              <w:rPr>
                <w:rFonts w:asciiTheme="minorHAnsi" w:hAnsiTheme="minorHAnsi" w:cstheme="minorHAnsi"/>
                <w:sz w:val="20"/>
                <w:szCs w:val="20"/>
              </w:rPr>
              <w:t xml:space="preserve"> &amp; FINFISH INCLUDING BARRAMUNDI, SILVER PERCH</w:t>
            </w:r>
            <w:r w:rsidR="007C6266">
              <w:rPr>
                <w:rFonts w:asciiTheme="minorHAnsi" w:hAnsiTheme="minorHAnsi" w:cstheme="minorHAnsi"/>
                <w:sz w:val="20"/>
                <w:szCs w:val="20"/>
              </w:rPr>
              <w:t>, PILCHARD, DHUFISH, SNAPPER, SHARK</w:t>
            </w:r>
            <w:r>
              <w:rPr>
                <w:rFonts w:asciiTheme="minorHAnsi" w:hAnsiTheme="minorHAnsi" w:cstheme="minorHAnsi"/>
                <w:sz w:val="20"/>
                <w:szCs w:val="20"/>
              </w:rPr>
              <w:t xml:space="preserve"> &amp;YELLOWTAIL KINGFISH</w:t>
            </w:r>
          </w:p>
          <w:p w:rsidR="00FE2B06" w:rsidRDefault="007C6266"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RETAIL</w:t>
            </w:r>
          </w:p>
          <w:p w:rsidR="00FE2B06" w:rsidRDefault="00FE2B06"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CONSTRUCTION</w:t>
            </w:r>
          </w:p>
          <w:p w:rsidR="00FE2B06" w:rsidRDefault="008F0637" w:rsidP="00EE5AAA">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M</w:t>
            </w:r>
            <w:r w:rsidR="00FE2B06">
              <w:rPr>
                <w:rFonts w:asciiTheme="minorHAnsi" w:hAnsiTheme="minorHAnsi" w:cstheme="minorHAnsi"/>
                <w:sz w:val="20"/>
                <w:szCs w:val="20"/>
              </w:rPr>
              <w:t>ANUFACTURING – MANUFACTURE &amp; MAINTENANCE OF MINING EQUIPMENT</w:t>
            </w:r>
            <w:r w:rsidR="007C6266">
              <w:rPr>
                <w:rFonts w:asciiTheme="minorHAnsi" w:hAnsiTheme="minorHAnsi" w:cstheme="minorHAnsi"/>
                <w:sz w:val="20"/>
                <w:szCs w:val="20"/>
              </w:rPr>
              <w:t>;</w:t>
            </w:r>
            <w:r w:rsidR="00FE2B06">
              <w:rPr>
                <w:rFonts w:asciiTheme="minorHAnsi" w:hAnsiTheme="minorHAnsi" w:cstheme="minorHAnsi"/>
                <w:sz w:val="20"/>
                <w:szCs w:val="20"/>
              </w:rPr>
              <w:t xml:space="preserve"> INTERNATIONALLY RENOWNED BOAT BUILDING</w:t>
            </w:r>
            <w:r w:rsidR="007C6266">
              <w:rPr>
                <w:rFonts w:asciiTheme="minorHAnsi" w:hAnsiTheme="minorHAnsi" w:cstheme="minorHAnsi"/>
                <w:sz w:val="20"/>
                <w:szCs w:val="20"/>
              </w:rPr>
              <w:t>;</w:t>
            </w:r>
            <w:r w:rsidR="00FE2B06">
              <w:rPr>
                <w:rFonts w:asciiTheme="minorHAnsi" w:hAnsiTheme="minorHAnsi" w:cstheme="minorHAnsi"/>
                <w:sz w:val="20"/>
                <w:szCs w:val="20"/>
              </w:rPr>
              <w:t xml:space="preserve"> </w:t>
            </w:r>
            <w:r w:rsidR="007C6266">
              <w:rPr>
                <w:rFonts w:asciiTheme="minorHAnsi" w:hAnsiTheme="minorHAnsi" w:cstheme="minorHAnsi"/>
                <w:sz w:val="20"/>
                <w:szCs w:val="20"/>
              </w:rPr>
              <w:t xml:space="preserve">PRIMARY METAL, FABRICATED METAL &amp; OTHER METAL PRODUCTS; FOOD, BEVERAGE &amp; TOBACCO PRODUCTS; TRANSPORT EQUIPMENT; MACHINERY &amp; EQUIPMENT; FURNITURE; </w:t>
            </w:r>
            <w:r w:rsidR="00FE2DD8">
              <w:rPr>
                <w:rFonts w:asciiTheme="minorHAnsi" w:hAnsiTheme="minorHAnsi" w:cstheme="minorHAnsi"/>
                <w:sz w:val="20"/>
                <w:szCs w:val="20"/>
              </w:rPr>
              <w:t>NON METALLIC MINERAL PRODUCTS; TEXTILE, LEATHER, CLOTHING &amp; FOOTWEAR; PRINTING &amp; REPRODUCTION OF RECORDED MEDIA; PETROLEUM &amp; COAL PRODUCT &amp; BASIC CHEMICAL &amp; CHEMIICAL PRODUCT; WOOD, PULP, PAPER &amp; CONVERTED PAPER PRODUCT; AND POLYMER &amp; RUBBER PRODUCT</w:t>
            </w:r>
          </w:p>
          <w:p w:rsidR="00EE5AAA" w:rsidRDefault="00EE5AAA" w:rsidP="007F58A2">
            <w:pPr>
              <w:pStyle w:val="ListParagraph"/>
              <w:numPr>
                <w:ilvl w:val="0"/>
                <w:numId w:val="7"/>
              </w:numPr>
              <w:spacing w:before="120" w:after="120" w:line="240" w:lineRule="auto"/>
              <w:rPr>
                <w:rFonts w:asciiTheme="minorHAnsi" w:hAnsiTheme="minorHAnsi" w:cstheme="minorHAnsi"/>
                <w:sz w:val="20"/>
                <w:szCs w:val="20"/>
              </w:rPr>
            </w:pPr>
            <w:r>
              <w:rPr>
                <w:rFonts w:asciiTheme="minorHAnsi" w:hAnsiTheme="minorHAnsi" w:cstheme="minorHAnsi"/>
                <w:sz w:val="20"/>
                <w:szCs w:val="20"/>
              </w:rPr>
              <w:t>SMALL BUSINESS, GOVERNMENT AGENCIES &amp; A COMPREHENSIVE RANGE OF TERTIARY INDUSTRIES</w:t>
            </w:r>
          </w:p>
        </w:tc>
      </w:tr>
    </w:tbl>
    <w:p w:rsidR="00CF501D" w:rsidRDefault="00CF501D" w:rsidP="00565352"/>
    <w:p w:rsidR="00FE2DD8" w:rsidRDefault="00FE2DD8" w:rsidP="00565352"/>
    <w:sectPr w:rsidR="00FE2DD8" w:rsidSect="006505A5">
      <w:footerReference w:type="default" r:id="rId16"/>
      <w:pgSz w:w="23814" w:h="16839" w:orient="landscape" w:code="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C2" w:rsidRDefault="002F2EC2" w:rsidP="002F2EC2">
      <w:pPr>
        <w:spacing w:after="0" w:line="240" w:lineRule="auto"/>
      </w:pPr>
      <w:r>
        <w:separator/>
      </w:r>
    </w:p>
  </w:endnote>
  <w:endnote w:type="continuationSeparator" w:id="0">
    <w:p w:rsidR="002F2EC2" w:rsidRDefault="002F2EC2" w:rsidP="002F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9048"/>
      <w:gridCol w:w="2116"/>
    </w:tblGrid>
    <w:tr w:rsidR="002F2EC2">
      <w:tc>
        <w:tcPr>
          <w:tcW w:w="4500" w:type="pct"/>
          <w:tcBorders>
            <w:top w:val="single" w:sz="4" w:space="0" w:color="000000" w:themeColor="text1"/>
          </w:tcBorders>
        </w:tcPr>
        <w:p w:rsidR="002F2EC2" w:rsidRDefault="00AB1412" w:rsidP="004559F7">
          <w:pPr>
            <w:pStyle w:val="Footer"/>
            <w:jc w:val="right"/>
          </w:pPr>
          <w:sdt>
            <w:sdtPr>
              <w:alias w:val="Company"/>
              <w:id w:val="75971759"/>
              <w:placeholder>
                <w:docPart w:val="BC890E9334924590A07CE427451AA083"/>
              </w:placeholder>
              <w:dataBinding w:prefixMappings="xmlns:ns0='http://schemas.openxmlformats.org/officeDocument/2006/extended-properties'" w:xpath="/ns0:Properties[1]/ns0:Company[1]" w:storeItemID="{6668398D-A668-4E3E-A5EB-62B293D839F1}"/>
              <w:text/>
            </w:sdtPr>
            <w:sdtEndPr/>
            <w:sdtContent>
              <w:r w:rsidR="00941E65">
                <w:t>MID WEST DEVELOPMENT COMMISSION – www.mwdc.wa.gov.au – 08 9921 0702</w:t>
              </w:r>
            </w:sdtContent>
          </w:sdt>
          <w:r w:rsidR="002F2EC2">
            <w:t xml:space="preserve"> | </w:t>
          </w:r>
        </w:p>
      </w:tc>
      <w:tc>
        <w:tcPr>
          <w:tcW w:w="500" w:type="pct"/>
          <w:tcBorders>
            <w:top w:val="single" w:sz="4" w:space="0" w:color="C0504D" w:themeColor="accent2"/>
          </w:tcBorders>
          <w:shd w:val="clear" w:color="auto" w:fill="943634" w:themeFill="accent2" w:themeFillShade="BF"/>
        </w:tcPr>
        <w:p w:rsidR="002F2EC2" w:rsidRDefault="002F2EC2">
          <w:pPr>
            <w:pStyle w:val="Header"/>
            <w:rPr>
              <w:color w:val="FFFFFF" w:themeColor="background1"/>
            </w:rPr>
          </w:pPr>
          <w:r>
            <w:fldChar w:fldCharType="begin"/>
          </w:r>
          <w:r>
            <w:instrText xml:space="preserve"> PAGE   \* MERGEFORMAT </w:instrText>
          </w:r>
          <w:r>
            <w:fldChar w:fldCharType="separate"/>
          </w:r>
          <w:r w:rsidR="00AB1412" w:rsidRPr="00AB1412">
            <w:rPr>
              <w:noProof/>
              <w:color w:val="FFFFFF" w:themeColor="background1"/>
            </w:rPr>
            <w:t>2</w:t>
          </w:r>
          <w:r>
            <w:rPr>
              <w:noProof/>
              <w:color w:val="FFFFFF" w:themeColor="background1"/>
            </w:rPr>
            <w:fldChar w:fldCharType="end"/>
          </w:r>
        </w:p>
      </w:tc>
    </w:tr>
  </w:tbl>
  <w:p w:rsidR="002F2EC2" w:rsidRDefault="002F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C2" w:rsidRDefault="002F2EC2" w:rsidP="002F2EC2">
      <w:pPr>
        <w:spacing w:after="0" w:line="240" w:lineRule="auto"/>
      </w:pPr>
      <w:r>
        <w:separator/>
      </w:r>
    </w:p>
  </w:footnote>
  <w:footnote w:type="continuationSeparator" w:id="0">
    <w:p w:rsidR="002F2EC2" w:rsidRDefault="002F2EC2" w:rsidP="002F2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BDF2B8E"/>
    <w:multiLevelType w:val="hybridMultilevel"/>
    <w:tmpl w:val="51F46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66ED7"/>
    <w:multiLevelType w:val="hybridMultilevel"/>
    <w:tmpl w:val="DBF8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E5CC7"/>
    <w:multiLevelType w:val="hybridMultilevel"/>
    <w:tmpl w:val="69B48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F560E82"/>
    <w:multiLevelType w:val="hybridMultilevel"/>
    <w:tmpl w:val="3DB48076"/>
    <w:lvl w:ilvl="0" w:tplc="0652CB7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5840E6"/>
    <w:multiLevelType w:val="hybridMultilevel"/>
    <w:tmpl w:val="FA16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A3091"/>
    <w:multiLevelType w:val="hybridMultilevel"/>
    <w:tmpl w:val="EAEE2C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0B7484B"/>
    <w:multiLevelType w:val="hybridMultilevel"/>
    <w:tmpl w:val="6968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A53E41"/>
    <w:multiLevelType w:val="multilevel"/>
    <w:tmpl w:val="26EEE01C"/>
    <w:lvl w:ilvl="0">
      <w:start w:val="1"/>
      <w:numFmt w:val="bullet"/>
      <w:lvlText w:val="o"/>
      <w:lvlPicBulletId w:val="3"/>
      <w:lvlJc w:val="left"/>
      <w:pPr>
        <w:tabs>
          <w:tab w:val="num" w:pos="720"/>
        </w:tabs>
        <w:ind w:left="720" w:hanging="360"/>
      </w:pPr>
      <w:rPr>
        <w:rFonts w:ascii="Courier New" w:hAnsi="Courier New"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o"/>
      <w:lvlPicBulletId w:val="5"/>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F9F0513"/>
    <w:multiLevelType w:val="hybridMultilevel"/>
    <w:tmpl w:val="BE7A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D64B00"/>
    <w:multiLevelType w:val="hybridMultilevel"/>
    <w:tmpl w:val="0866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5F4750"/>
    <w:multiLevelType w:val="hybridMultilevel"/>
    <w:tmpl w:val="8448224C"/>
    <w:lvl w:ilvl="0" w:tplc="2AAE9F5E">
      <w:start w:val="20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111FB1"/>
    <w:multiLevelType w:val="hybridMultilevel"/>
    <w:tmpl w:val="F500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456ABC"/>
    <w:multiLevelType w:val="hybridMultilevel"/>
    <w:tmpl w:val="14C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546C85"/>
    <w:multiLevelType w:val="hybridMultilevel"/>
    <w:tmpl w:val="F6F0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EE1E53"/>
    <w:multiLevelType w:val="hybridMultilevel"/>
    <w:tmpl w:val="340C1314"/>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5">
    <w:nsid w:val="63F920D8"/>
    <w:multiLevelType w:val="multilevel"/>
    <w:tmpl w:val="5B3CA4BC"/>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B527256"/>
    <w:multiLevelType w:val="hybridMultilevel"/>
    <w:tmpl w:val="5146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162E2C"/>
    <w:multiLevelType w:val="hybridMultilevel"/>
    <w:tmpl w:val="2E22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9"/>
  </w:num>
  <w:num w:numId="8">
    <w:abstractNumId w:val="11"/>
  </w:num>
  <w:num w:numId="9">
    <w:abstractNumId w:val="5"/>
  </w:num>
  <w:num w:numId="10">
    <w:abstractNumId w:val="8"/>
  </w:num>
  <w:num w:numId="11">
    <w:abstractNumId w:val="16"/>
  </w:num>
  <w:num w:numId="12">
    <w:abstractNumId w:val="6"/>
  </w:num>
  <w:num w:numId="13">
    <w:abstractNumId w:val="17"/>
  </w:num>
  <w:num w:numId="14">
    <w:abstractNumId w:val="0"/>
  </w:num>
  <w:num w:numId="15">
    <w:abstractNumId w:val="12"/>
  </w:num>
  <w:num w:numId="16">
    <w:abstractNumId w:val="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88"/>
    <w:rsid w:val="0000299C"/>
    <w:rsid w:val="00030993"/>
    <w:rsid w:val="000342B1"/>
    <w:rsid w:val="000351F1"/>
    <w:rsid w:val="0003778A"/>
    <w:rsid w:val="000645E8"/>
    <w:rsid w:val="000652E6"/>
    <w:rsid w:val="00067B78"/>
    <w:rsid w:val="000855B6"/>
    <w:rsid w:val="000939DF"/>
    <w:rsid w:val="000A7DE6"/>
    <w:rsid w:val="000D1576"/>
    <w:rsid w:val="000D55FB"/>
    <w:rsid w:val="000F0174"/>
    <w:rsid w:val="000F03D3"/>
    <w:rsid w:val="00104DFB"/>
    <w:rsid w:val="00107BD8"/>
    <w:rsid w:val="00120B12"/>
    <w:rsid w:val="00136224"/>
    <w:rsid w:val="00154E0F"/>
    <w:rsid w:val="00167031"/>
    <w:rsid w:val="00170DCE"/>
    <w:rsid w:val="001865B7"/>
    <w:rsid w:val="001868DA"/>
    <w:rsid w:val="00186EC2"/>
    <w:rsid w:val="00196557"/>
    <w:rsid w:val="001A381B"/>
    <w:rsid w:val="001C5F00"/>
    <w:rsid w:val="001D19A3"/>
    <w:rsid w:val="00205EFA"/>
    <w:rsid w:val="00266D5E"/>
    <w:rsid w:val="002716B0"/>
    <w:rsid w:val="002C6EA2"/>
    <w:rsid w:val="002D21ED"/>
    <w:rsid w:val="002D6C20"/>
    <w:rsid w:val="002F2EC2"/>
    <w:rsid w:val="00311891"/>
    <w:rsid w:val="00313302"/>
    <w:rsid w:val="00340AE4"/>
    <w:rsid w:val="00341421"/>
    <w:rsid w:val="00344C6D"/>
    <w:rsid w:val="00355F4A"/>
    <w:rsid w:val="0038612E"/>
    <w:rsid w:val="003A6ED3"/>
    <w:rsid w:val="003B53FF"/>
    <w:rsid w:val="003D6C39"/>
    <w:rsid w:val="003F76C4"/>
    <w:rsid w:val="00400F66"/>
    <w:rsid w:val="004027BA"/>
    <w:rsid w:val="00406451"/>
    <w:rsid w:val="00427C3A"/>
    <w:rsid w:val="00441EF9"/>
    <w:rsid w:val="00446124"/>
    <w:rsid w:val="004552FD"/>
    <w:rsid w:val="004559C7"/>
    <w:rsid w:val="004559F7"/>
    <w:rsid w:val="004829E5"/>
    <w:rsid w:val="00487022"/>
    <w:rsid w:val="0049384F"/>
    <w:rsid w:val="004B78CB"/>
    <w:rsid w:val="004C5573"/>
    <w:rsid w:val="004D3CD0"/>
    <w:rsid w:val="004F1687"/>
    <w:rsid w:val="004F28A9"/>
    <w:rsid w:val="004F55BA"/>
    <w:rsid w:val="00513ABC"/>
    <w:rsid w:val="00521858"/>
    <w:rsid w:val="00545788"/>
    <w:rsid w:val="0056194F"/>
    <w:rsid w:val="00562FAE"/>
    <w:rsid w:val="00565352"/>
    <w:rsid w:val="00570567"/>
    <w:rsid w:val="00573731"/>
    <w:rsid w:val="00595715"/>
    <w:rsid w:val="005A2053"/>
    <w:rsid w:val="005C04E9"/>
    <w:rsid w:val="005C35D8"/>
    <w:rsid w:val="005D7C9E"/>
    <w:rsid w:val="005E206E"/>
    <w:rsid w:val="005F7B9D"/>
    <w:rsid w:val="006058DA"/>
    <w:rsid w:val="00641C66"/>
    <w:rsid w:val="0064446A"/>
    <w:rsid w:val="006505A5"/>
    <w:rsid w:val="00655482"/>
    <w:rsid w:val="006A137C"/>
    <w:rsid w:val="006A183E"/>
    <w:rsid w:val="006A756E"/>
    <w:rsid w:val="006B55FF"/>
    <w:rsid w:val="006C7E79"/>
    <w:rsid w:val="006D3CD4"/>
    <w:rsid w:val="006F5B06"/>
    <w:rsid w:val="006F6714"/>
    <w:rsid w:val="00721A2D"/>
    <w:rsid w:val="00725522"/>
    <w:rsid w:val="007623F6"/>
    <w:rsid w:val="00763039"/>
    <w:rsid w:val="007657B3"/>
    <w:rsid w:val="007849B2"/>
    <w:rsid w:val="00791555"/>
    <w:rsid w:val="00794EAA"/>
    <w:rsid w:val="007A4A6C"/>
    <w:rsid w:val="007A5515"/>
    <w:rsid w:val="007C6266"/>
    <w:rsid w:val="007F58A2"/>
    <w:rsid w:val="008144C9"/>
    <w:rsid w:val="00836745"/>
    <w:rsid w:val="00842A11"/>
    <w:rsid w:val="00845C53"/>
    <w:rsid w:val="00846B3E"/>
    <w:rsid w:val="0084728B"/>
    <w:rsid w:val="00853618"/>
    <w:rsid w:val="00862F41"/>
    <w:rsid w:val="00865DEB"/>
    <w:rsid w:val="008B091F"/>
    <w:rsid w:val="008B4A20"/>
    <w:rsid w:val="008C2FCB"/>
    <w:rsid w:val="008D2F06"/>
    <w:rsid w:val="008E30B1"/>
    <w:rsid w:val="008F0637"/>
    <w:rsid w:val="008F6914"/>
    <w:rsid w:val="00900905"/>
    <w:rsid w:val="00923BE2"/>
    <w:rsid w:val="00940BC3"/>
    <w:rsid w:val="00941E65"/>
    <w:rsid w:val="0095719C"/>
    <w:rsid w:val="00983142"/>
    <w:rsid w:val="00993C6A"/>
    <w:rsid w:val="009A2D70"/>
    <w:rsid w:val="009B66A7"/>
    <w:rsid w:val="009C52A9"/>
    <w:rsid w:val="009C6014"/>
    <w:rsid w:val="009D3468"/>
    <w:rsid w:val="009D7782"/>
    <w:rsid w:val="009E5D83"/>
    <w:rsid w:val="009F2664"/>
    <w:rsid w:val="009F3188"/>
    <w:rsid w:val="009F6659"/>
    <w:rsid w:val="00A12FC2"/>
    <w:rsid w:val="00A16EDC"/>
    <w:rsid w:val="00A2036C"/>
    <w:rsid w:val="00A417BC"/>
    <w:rsid w:val="00A44B12"/>
    <w:rsid w:val="00A733A3"/>
    <w:rsid w:val="00A74666"/>
    <w:rsid w:val="00A74F40"/>
    <w:rsid w:val="00A77479"/>
    <w:rsid w:val="00A9222C"/>
    <w:rsid w:val="00A95C9E"/>
    <w:rsid w:val="00AA38B6"/>
    <w:rsid w:val="00AB1412"/>
    <w:rsid w:val="00AC17C0"/>
    <w:rsid w:val="00AF55D2"/>
    <w:rsid w:val="00B05992"/>
    <w:rsid w:val="00B06B66"/>
    <w:rsid w:val="00B256E4"/>
    <w:rsid w:val="00B3671F"/>
    <w:rsid w:val="00B373D5"/>
    <w:rsid w:val="00B46194"/>
    <w:rsid w:val="00B520E2"/>
    <w:rsid w:val="00B535DD"/>
    <w:rsid w:val="00B6166C"/>
    <w:rsid w:val="00B61BF6"/>
    <w:rsid w:val="00BA7F5C"/>
    <w:rsid w:val="00BB2987"/>
    <w:rsid w:val="00BE1CA5"/>
    <w:rsid w:val="00BE52E0"/>
    <w:rsid w:val="00BE71D9"/>
    <w:rsid w:val="00C01F83"/>
    <w:rsid w:val="00C044BC"/>
    <w:rsid w:val="00C13D7D"/>
    <w:rsid w:val="00C4217C"/>
    <w:rsid w:val="00C42F75"/>
    <w:rsid w:val="00C50346"/>
    <w:rsid w:val="00C51E5E"/>
    <w:rsid w:val="00C71CD5"/>
    <w:rsid w:val="00C75594"/>
    <w:rsid w:val="00C81ACC"/>
    <w:rsid w:val="00C9194C"/>
    <w:rsid w:val="00C92E53"/>
    <w:rsid w:val="00C968C2"/>
    <w:rsid w:val="00CA00F0"/>
    <w:rsid w:val="00CA02E3"/>
    <w:rsid w:val="00CA6872"/>
    <w:rsid w:val="00CA6F9E"/>
    <w:rsid w:val="00CC2F62"/>
    <w:rsid w:val="00CC3016"/>
    <w:rsid w:val="00CE035B"/>
    <w:rsid w:val="00CE08A4"/>
    <w:rsid w:val="00CF3952"/>
    <w:rsid w:val="00CF4BEE"/>
    <w:rsid w:val="00CF501D"/>
    <w:rsid w:val="00D046ED"/>
    <w:rsid w:val="00D126E6"/>
    <w:rsid w:val="00D132C0"/>
    <w:rsid w:val="00D21242"/>
    <w:rsid w:val="00D22816"/>
    <w:rsid w:val="00D2559F"/>
    <w:rsid w:val="00D74500"/>
    <w:rsid w:val="00DA5AB0"/>
    <w:rsid w:val="00DA6EF3"/>
    <w:rsid w:val="00DC497C"/>
    <w:rsid w:val="00DC7ADB"/>
    <w:rsid w:val="00DE21FD"/>
    <w:rsid w:val="00DE27D3"/>
    <w:rsid w:val="00DE3B9D"/>
    <w:rsid w:val="00DF3877"/>
    <w:rsid w:val="00E04A14"/>
    <w:rsid w:val="00E1010A"/>
    <w:rsid w:val="00E25696"/>
    <w:rsid w:val="00E26E88"/>
    <w:rsid w:val="00E31D7D"/>
    <w:rsid w:val="00E330E5"/>
    <w:rsid w:val="00E523BE"/>
    <w:rsid w:val="00E65545"/>
    <w:rsid w:val="00E76211"/>
    <w:rsid w:val="00E80BAD"/>
    <w:rsid w:val="00E83546"/>
    <w:rsid w:val="00EA2261"/>
    <w:rsid w:val="00EB270C"/>
    <w:rsid w:val="00ED146F"/>
    <w:rsid w:val="00ED56C2"/>
    <w:rsid w:val="00EE0639"/>
    <w:rsid w:val="00EE5AAA"/>
    <w:rsid w:val="00EF4420"/>
    <w:rsid w:val="00F30A35"/>
    <w:rsid w:val="00F31D58"/>
    <w:rsid w:val="00F31DCA"/>
    <w:rsid w:val="00F36988"/>
    <w:rsid w:val="00F40A57"/>
    <w:rsid w:val="00F41499"/>
    <w:rsid w:val="00F4317F"/>
    <w:rsid w:val="00F43D2F"/>
    <w:rsid w:val="00F53AD7"/>
    <w:rsid w:val="00F63CDD"/>
    <w:rsid w:val="00F8551B"/>
    <w:rsid w:val="00F87743"/>
    <w:rsid w:val="00F931E9"/>
    <w:rsid w:val="00F94EFE"/>
    <w:rsid w:val="00FA7A11"/>
    <w:rsid w:val="00FA7FA4"/>
    <w:rsid w:val="00FB4CB0"/>
    <w:rsid w:val="00FC3AD6"/>
    <w:rsid w:val="00FE2B06"/>
    <w:rsid w:val="00FE2DD8"/>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5"/>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6E8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6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66C"/>
    <w:rPr>
      <w:rFonts w:ascii="Tahoma" w:hAnsi="Tahoma" w:cs="Tahoma"/>
      <w:sz w:val="16"/>
      <w:szCs w:val="16"/>
    </w:rPr>
  </w:style>
  <w:style w:type="character" w:styleId="Hyperlink">
    <w:name w:val="Hyperlink"/>
    <w:basedOn w:val="DefaultParagraphFont"/>
    <w:uiPriority w:val="99"/>
    <w:rsid w:val="00763039"/>
    <w:rPr>
      <w:rFonts w:cs="Times New Roman"/>
      <w:color w:val="0000FF"/>
      <w:u w:val="single"/>
    </w:rPr>
  </w:style>
  <w:style w:type="paragraph" w:styleId="ListParagraph">
    <w:name w:val="List Paragraph"/>
    <w:basedOn w:val="Normal"/>
    <w:uiPriority w:val="99"/>
    <w:qFormat/>
    <w:rsid w:val="00FF58A9"/>
    <w:pPr>
      <w:ind w:left="720"/>
      <w:contextualSpacing/>
    </w:pPr>
  </w:style>
  <w:style w:type="character" w:styleId="Strong">
    <w:name w:val="Strong"/>
    <w:basedOn w:val="DefaultParagraphFont"/>
    <w:uiPriority w:val="22"/>
    <w:qFormat/>
    <w:locked/>
    <w:rsid w:val="00355F4A"/>
    <w:rPr>
      <w:b/>
      <w:bCs/>
    </w:rPr>
  </w:style>
  <w:style w:type="character" w:customStyle="1" w:styleId="street-address">
    <w:name w:val="street-address"/>
    <w:basedOn w:val="DefaultParagraphFont"/>
    <w:rsid w:val="004559C7"/>
  </w:style>
  <w:style w:type="character" w:customStyle="1" w:styleId="locality">
    <w:name w:val="locality"/>
    <w:basedOn w:val="DefaultParagraphFont"/>
    <w:rsid w:val="004559C7"/>
  </w:style>
  <w:style w:type="character" w:customStyle="1" w:styleId="region">
    <w:name w:val="region"/>
    <w:basedOn w:val="DefaultParagraphFont"/>
    <w:rsid w:val="004559C7"/>
  </w:style>
  <w:style w:type="character" w:customStyle="1" w:styleId="postal-code">
    <w:name w:val="postal-code"/>
    <w:basedOn w:val="DefaultParagraphFont"/>
    <w:rsid w:val="004559C7"/>
  </w:style>
  <w:style w:type="character" w:customStyle="1" w:styleId="organization-unit">
    <w:name w:val="organization-unit"/>
    <w:basedOn w:val="DefaultParagraphFont"/>
    <w:rsid w:val="004559C7"/>
  </w:style>
  <w:style w:type="character" w:customStyle="1" w:styleId="tel">
    <w:name w:val="tel"/>
    <w:basedOn w:val="DefaultParagraphFont"/>
    <w:rsid w:val="004559C7"/>
  </w:style>
  <w:style w:type="character" w:customStyle="1" w:styleId="type2">
    <w:name w:val="type2"/>
    <w:basedOn w:val="DefaultParagraphFont"/>
    <w:rsid w:val="004559C7"/>
    <w:rPr>
      <w:vanish/>
      <w:webHidden w:val="0"/>
      <w:specVanish w:val="0"/>
    </w:rPr>
  </w:style>
  <w:style w:type="character" w:customStyle="1" w:styleId="value">
    <w:name w:val="value"/>
    <w:basedOn w:val="DefaultParagraphFont"/>
    <w:rsid w:val="004559C7"/>
  </w:style>
  <w:style w:type="paragraph" w:styleId="Header">
    <w:name w:val="header"/>
    <w:basedOn w:val="Normal"/>
    <w:link w:val="HeaderChar"/>
    <w:uiPriority w:val="99"/>
    <w:unhideWhenUsed/>
    <w:rsid w:val="002F2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EC2"/>
    <w:rPr>
      <w:lang w:val="en-AU"/>
    </w:rPr>
  </w:style>
  <w:style w:type="paragraph" w:styleId="Footer">
    <w:name w:val="footer"/>
    <w:basedOn w:val="Normal"/>
    <w:link w:val="FooterChar"/>
    <w:uiPriority w:val="99"/>
    <w:unhideWhenUsed/>
    <w:rsid w:val="002F2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EC2"/>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5"/>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6E8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6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66C"/>
    <w:rPr>
      <w:rFonts w:ascii="Tahoma" w:hAnsi="Tahoma" w:cs="Tahoma"/>
      <w:sz w:val="16"/>
      <w:szCs w:val="16"/>
    </w:rPr>
  </w:style>
  <w:style w:type="character" w:styleId="Hyperlink">
    <w:name w:val="Hyperlink"/>
    <w:basedOn w:val="DefaultParagraphFont"/>
    <w:uiPriority w:val="99"/>
    <w:rsid w:val="00763039"/>
    <w:rPr>
      <w:rFonts w:cs="Times New Roman"/>
      <w:color w:val="0000FF"/>
      <w:u w:val="single"/>
    </w:rPr>
  </w:style>
  <w:style w:type="paragraph" w:styleId="ListParagraph">
    <w:name w:val="List Paragraph"/>
    <w:basedOn w:val="Normal"/>
    <w:uiPriority w:val="99"/>
    <w:qFormat/>
    <w:rsid w:val="00FF58A9"/>
    <w:pPr>
      <w:ind w:left="720"/>
      <w:contextualSpacing/>
    </w:pPr>
  </w:style>
  <w:style w:type="character" w:styleId="Strong">
    <w:name w:val="Strong"/>
    <w:basedOn w:val="DefaultParagraphFont"/>
    <w:uiPriority w:val="22"/>
    <w:qFormat/>
    <w:locked/>
    <w:rsid w:val="00355F4A"/>
    <w:rPr>
      <w:b/>
      <w:bCs/>
    </w:rPr>
  </w:style>
  <w:style w:type="character" w:customStyle="1" w:styleId="street-address">
    <w:name w:val="street-address"/>
    <w:basedOn w:val="DefaultParagraphFont"/>
    <w:rsid w:val="004559C7"/>
  </w:style>
  <w:style w:type="character" w:customStyle="1" w:styleId="locality">
    <w:name w:val="locality"/>
    <w:basedOn w:val="DefaultParagraphFont"/>
    <w:rsid w:val="004559C7"/>
  </w:style>
  <w:style w:type="character" w:customStyle="1" w:styleId="region">
    <w:name w:val="region"/>
    <w:basedOn w:val="DefaultParagraphFont"/>
    <w:rsid w:val="004559C7"/>
  </w:style>
  <w:style w:type="character" w:customStyle="1" w:styleId="postal-code">
    <w:name w:val="postal-code"/>
    <w:basedOn w:val="DefaultParagraphFont"/>
    <w:rsid w:val="004559C7"/>
  </w:style>
  <w:style w:type="character" w:customStyle="1" w:styleId="organization-unit">
    <w:name w:val="organization-unit"/>
    <w:basedOn w:val="DefaultParagraphFont"/>
    <w:rsid w:val="004559C7"/>
  </w:style>
  <w:style w:type="character" w:customStyle="1" w:styleId="tel">
    <w:name w:val="tel"/>
    <w:basedOn w:val="DefaultParagraphFont"/>
    <w:rsid w:val="004559C7"/>
  </w:style>
  <w:style w:type="character" w:customStyle="1" w:styleId="type2">
    <w:name w:val="type2"/>
    <w:basedOn w:val="DefaultParagraphFont"/>
    <w:rsid w:val="004559C7"/>
    <w:rPr>
      <w:vanish/>
      <w:webHidden w:val="0"/>
      <w:specVanish w:val="0"/>
    </w:rPr>
  </w:style>
  <w:style w:type="character" w:customStyle="1" w:styleId="value">
    <w:name w:val="value"/>
    <w:basedOn w:val="DefaultParagraphFont"/>
    <w:rsid w:val="004559C7"/>
  </w:style>
  <w:style w:type="paragraph" w:styleId="Header">
    <w:name w:val="header"/>
    <w:basedOn w:val="Normal"/>
    <w:link w:val="HeaderChar"/>
    <w:uiPriority w:val="99"/>
    <w:unhideWhenUsed/>
    <w:rsid w:val="002F2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EC2"/>
    <w:rPr>
      <w:lang w:val="en-AU"/>
    </w:rPr>
  </w:style>
  <w:style w:type="paragraph" w:styleId="Footer">
    <w:name w:val="footer"/>
    <w:basedOn w:val="Normal"/>
    <w:link w:val="FooterChar"/>
    <w:uiPriority w:val="99"/>
    <w:unhideWhenUsed/>
    <w:rsid w:val="002F2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EC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160">
      <w:bodyDiv w:val="1"/>
      <w:marLeft w:val="0"/>
      <w:marRight w:val="0"/>
      <w:marTop w:val="0"/>
      <w:marBottom w:val="0"/>
      <w:divBdr>
        <w:top w:val="none" w:sz="0" w:space="0" w:color="auto"/>
        <w:left w:val="none" w:sz="0" w:space="0" w:color="auto"/>
        <w:bottom w:val="none" w:sz="0" w:space="0" w:color="auto"/>
        <w:right w:val="none" w:sz="0" w:space="0" w:color="auto"/>
      </w:divBdr>
      <w:divsChild>
        <w:div w:id="525221335">
          <w:marLeft w:val="0"/>
          <w:marRight w:val="0"/>
          <w:marTop w:val="0"/>
          <w:marBottom w:val="0"/>
          <w:divBdr>
            <w:top w:val="none" w:sz="0" w:space="0" w:color="auto"/>
            <w:left w:val="none" w:sz="0" w:space="0" w:color="auto"/>
            <w:bottom w:val="none" w:sz="0" w:space="0" w:color="auto"/>
            <w:right w:val="none" w:sz="0" w:space="0" w:color="auto"/>
          </w:divBdr>
          <w:divsChild>
            <w:div w:id="1349598600">
              <w:marLeft w:val="300"/>
              <w:marRight w:val="0"/>
              <w:marTop w:val="0"/>
              <w:marBottom w:val="0"/>
              <w:divBdr>
                <w:top w:val="none" w:sz="0" w:space="0" w:color="auto"/>
                <w:left w:val="none" w:sz="0" w:space="0" w:color="auto"/>
                <w:bottom w:val="none" w:sz="0" w:space="0" w:color="auto"/>
                <w:right w:val="none" w:sz="0" w:space="0" w:color="auto"/>
              </w:divBdr>
              <w:divsChild>
                <w:div w:id="1992051646">
                  <w:marLeft w:val="2400"/>
                  <w:marRight w:val="0"/>
                  <w:marTop w:val="0"/>
                  <w:marBottom w:val="0"/>
                  <w:divBdr>
                    <w:top w:val="none" w:sz="0" w:space="0" w:color="auto"/>
                    <w:left w:val="none" w:sz="0" w:space="0" w:color="auto"/>
                    <w:bottom w:val="none" w:sz="0" w:space="0" w:color="auto"/>
                    <w:right w:val="none" w:sz="0" w:space="0" w:color="auto"/>
                  </w:divBdr>
                  <w:divsChild>
                    <w:div w:id="1571115394">
                      <w:marLeft w:val="0"/>
                      <w:marRight w:val="0"/>
                      <w:marTop w:val="0"/>
                      <w:marBottom w:val="0"/>
                      <w:divBdr>
                        <w:top w:val="none" w:sz="0" w:space="0" w:color="auto"/>
                        <w:left w:val="none" w:sz="0" w:space="0" w:color="auto"/>
                        <w:bottom w:val="none" w:sz="0" w:space="0" w:color="auto"/>
                        <w:right w:val="none" w:sz="0" w:space="0" w:color="auto"/>
                      </w:divBdr>
                      <w:divsChild>
                        <w:div w:id="914779887">
                          <w:marLeft w:val="0"/>
                          <w:marRight w:val="0"/>
                          <w:marTop w:val="0"/>
                          <w:marBottom w:val="0"/>
                          <w:divBdr>
                            <w:top w:val="none" w:sz="0" w:space="0" w:color="auto"/>
                            <w:left w:val="none" w:sz="0" w:space="0" w:color="auto"/>
                            <w:bottom w:val="none" w:sz="0" w:space="0" w:color="auto"/>
                            <w:right w:val="none" w:sz="0" w:space="0" w:color="auto"/>
                          </w:divBdr>
                          <w:divsChild>
                            <w:div w:id="613824534">
                              <w:marLeft w:val="0"/>
                              <w:marRight w:val="221"/>
                              <w:marTop w:val="0"/>
                              <w:marBottom w:val="221"/>
                              <w:divBdr>
                                <w:top w:val="none" w:sz="0" w:space="0" w:color="auto"/>
                                <w:left w:val="none" w:sz="0" w:space="0" w:color="auto"/>
                                <w:bottom w:val="none" w:sz="0" w:space="0" w:color="auto"/>
                                <w:right w:val="none" w:sz="0" w:space="0" w:color="auto"/>
                              </w:divBdr>
                              <w:divsChild>
                                <w:div w:id="1283684481">
                                  <w:marLeft w:val="0"/>
                                  <w:marRight w:val="0"/>
                                  <w:marTop w:val="0"/>
                                  <w:marBottom w:val="0"/>
                                  <w:divBdr>
                                    <w:top w:val="none" w:sz="0" w:space="0" w:color="auto"/>
                                    <w:left w:val="none" w:sz="0" w:space="0" w:color="auto"/>
                                    <w:bottom w:val="none" w:sz="0" w:space="0" w:color="auto"/>
                                    <w:right w:val="none" w:sz="0" w:space="0" w:color="auto"/>
                                  </w:divBdr>
                                  <w:divsChild>
                                    <w:div w:id="765347276">
                                      <w:marLeft w:val="0"/>
                                      <w:marRight w:val="0"/>
                                      <w:marTop w:val="0"/>
                                      <w:marBottom w:val="0"/>
                                      <w:divBdr>
                                        <w:top w:val="none" w:sz="0" w:space="0" w:color="auto"/>
                                        <w:left w:val="none" w:sz="0" w:space="0" w:color="auto"/>
                                        <w:bottom w:val="none" w:sz="0" w:space="0" w:color="auto"/>
                                        <w:right w:val="none" w:sz="0" w:space="0" w:color="auto"/>
                                      </w:divBdr>
                                      <w:divsChild>
                                        <w:div w:id="876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712690">
      <w:bodyDiv w:val="1"/>
      <w:marLeft w:val="0"/>
      <w:marRight w:val="0"/>
      <w:marTop w:val="0"/>
      <w:marBottom w:val="0"/>
      <w:divBdr>
        <w:top w:val="none" w:sz="0" w:space="0" w:color="auto"/>
        <w:left w:val="none" w:sz="0" w:space="0" w:color="auto"/>
        <w:bottom w:val="none" w:sz="0" w:space="0" w:color="auto"/>
        <w:right w:val="none" w:sz="0" w:space="0" w:color="auto"/>
      </w:divBdr>
      <w:divsChild>
        <w:div w:id="263193814">
          <w:marLeft w:val="300"/>
          <w:marRight w:val="150"/>
          <w:marTop w:val="0"/>
          <w:marBottom w:val="0"/>
          <w:divBdr>
            <w:top w:val="none" w:sz="0" w:space="0" w:color="auto"/>
            <w:left w:val="none" w:sz="0" w:space="0" w:color="auto"/>
            <w:bottom w:val="none" w:sz="0" w:space="0" w:color="auto"/>
            <w:right w:val="none" w:sz="0" w:space="0" w:color="auto"/>
          </w:divBdr>
          <w:divsChild>
            <w:div w:id="397821675">
              <w:marLeft w:val="0"/>
              <w:marRight w:val="0"/>
              <w:marTop w:val="0"/>
              <w:marBottom w:val="0"/>
              <w:divBdr>
                <w:top w:val="single" w:sz="6" w:space="0" w:color="A0A0A0"/>
                <w:left w:val="single" w:sz="6" w:space="0" w:color="A0A0A0"/>
                <w:bottom w:val="single" w:sz="6" w:space="8" w:color="A0A0A0"/>
                <w:right w:val="single" w:sz="6" w:space="0" w:color="A0A0A0"/>
              </w:divBdr>
            </w:div>
          </w:divsChild>
        </w:div>
      </w:divsChild>
    </w:div>
    <w:div w:id="275865390">
      <w:marLeft w:val="0"/>
      <w:marRight w:val="0"/>
      <w:marTop w:val="0"/>
      <w:marBottom w:val="0"/>
      <w:divBdr>
        <w:top w:val="none" w:sz="0" w:space="0" w:color="auto"/>
        <w:left w:val="none" w:sz="0" w:space="0" w:color="auto"/>
        <w:bottom w:val="none" w:sz="0" w:space="0" w:color="auto"/>
        <w:right w:val="none" w:sz="0" w:space="0" w:color="auto"/>
      </w:divBdr>
    </w:div>
    <w:div w:id="275865391">
      <w:marLeft w:val="0"/>
      <w:marRight w:val="0"/>
      <w:marTop w:val="0"/>
      <w:marBottom w:val="0"/>
      <w:divBdr>
        <w:top w:val="none" w:sz="0" w:space="0" w:color="auto"/>
        <w:left w:val="none" w:sz="0" w:space="0" w:color="auto"/>
        <w:bottom w:val="none" w:sz="0" w:space="0" w:color="auto"/>
        <w:right w:val="none" w:sz="0" w:space="0" w:color="auto"/>
      </w:divBdr>
    </w:div>
    <w:div w:id="275865392">
      <w:marLeft w:val="0"/>
      <w:marRight w:val="0"/>
      <w:marTop w:val="0"/>
      <w:marBottom w:val="0"/>
      <w:divBdr>
        <w:top w:val="none" w:sz="0" w:space="0" w:color="auto"/>
        <w:left w:val="none" w:sz="0" w:space="0" w:color="auto"/>
        <w:bottom w:val="none" w:sz="0" w:space="0" w:color="auto"/>
        <w:right w:val="none" w:sz="0" w:space="0" w:color="auto"/>
      </w:divBdr>
    </w:div>
    <w:div w:id="275865393">
      <w:marLeft w:val="0"/>
      <w:marRight w:val="0"/>
      <w:marTop w:val="0"/>
      <w:marBottom w:val="0"/>
      <w:divBdr>
        <w:top w:val="none" w:sz="0" w:space="0" w:color="auto"/>
        <w:left w:val="none" w:sz="0" w:space="0" w:color="auto"/>
        <w:bottom w:val="none" w:sz="0" w:space="0" w:color="auto"/>
        <w:right w:val="none" w:sz="0" w:space="0" w:color="auto"/>
      </w:divBdr>
      <w:divsChild>
        <w:div w:id="275865394">
          <w:marLeft w:val="0"/>
          <w:marRight w:val="0"/>
          <w:marTop w:val="0"/>
          <w:marBottom w:val="0"/>
          <w:divBdr>
            <w:top w:val="none" w:sz="0" w:space="0" w:color="auto"/>
            <w:left w:val="none" w:sz="0" w:space="0" w:color="auto"/>
            <w:bottom w:val="none" w:sz="0" w:space="0" w:color="auto"/>
            <w:right w:val="none" w:sz="0" w:space="0" w:color="auto"/>
          </w:divBdr>
        </w:div>
      </w:divsChild>
    </w:div>
    <w:div w:id="275865395">
      <w:marLeft w:val="0"/>
      <w:marRight w:val="0"/>
      <w:marTop w:val="0"/>
      <w:marBottom w:val="0"/>
      <w:divBdr>
        <w:top w:val="none" w:sz="0" w:space="0" w:color="auto"/>
        <w:left w:val="none" w:sz="0" w:space="0" w:color="auto"/>
        <w:bottom w:val="none" w:sz="0" w:space="0" w:color="auto"/>
        <w:right w:val="none" w:sz="0" w:space="0" w:color="auto"/>
      </w:divBdr>
    </w:div>
    <w:div w:id="526679013">
      <w:bodyDiv w:val="1"/>
      <w:marLeft w:val="0"/>
      <w:marRight w:val="0"/>
      <w:marTop w:val="0"/>
      <w:marBottom w:val="0"/>
      <w:divBdr>
        <w:top w:val="none" w:sz="0" w:space="0" w:color="auto"/>
        <w:left w:val="none" w:sz="0" w:space="0" w:color="auto"/>
        <w:bottom w:val="none" w:sz="0" w:space="0" w:color="auto"/>
        <w:right w:val="none" w:sz="0" w:space="0" w:color="auto"/>
      </w:divBdr>
      <w:divsChild>
        <w:div w:id="505823198">
          <w:marLeft w:val="0"/>
          <w:marRight w:val="0"/>
          <w:marTop w:val="0"/>
          <w:marBottom w:val="0"/>
          <w:divBdr>
            <w:top w:val="none" w:sz="0" w:space="0" w:color="auto"/>
            <w:left w:val="none" w:sz="0" w:space="0" w:color="auto"/>
            <w:bottom w:val="none" w:sz="0" w:space="0" w:color="auto"/>
            <w:right w:val="none" w:sz="0" w:space="0" w:color="auto"/>
          </w:divBdr>
        </w:div>
        <w:div w:id="851647533">
          <w:marLeft w:val="0"/>
          <w:marRight w:val="0"/>
          <w:marTop w:val="0"/>
          <w:marBottom w:val="0"/>
          <w:divBdr>
            <w:top w:val="none" w:sz="0" w:space="0" w:color="auto"/>
            <w:left w:val="none" w:sz="0" w:space="0" w:color="auto"/>
            <w:bottom w:val="none" w:sz="0" w:space="0" w:color="auto"/>
            <w:right w:val="none" w:sz="0" w:space="0" w:color="auto"/>
          </w:divBdr>
        </w:div>
        <w:div w:id="2036072531">
          <w:marLeft w:val="0"/>
          <w:marRight w:val="0"/>
          <w:marTop w:val="0"/>
          <w:marBottom w:val="0"/>
          <w:divBdr>
            <w:top w:val="none" w:sz="0" w:space="0" w:color="auto"/>
            <w:left w:val="none" w:sz="0" w:space="0" w:color="auto"/>
            <w:bottom w:val="none" w:sz="0" w:space="0" w:color="auto"/>
            <w:right w:val="none" w:sz="0" w:space="0" w:color="auto"/>
          </w:divBdr>
        </w:div>
        <w:div w:id="2018455224">
          <w:marLeft w:val="0"/>
          <w:marRight w:val="0"/>
          <w:marTop w:val="0"/>
          <w:marBottom w:val="0"/>
          <w:divBdr>
            <w:top w:val="none" w:sz="0" w:space="0" w:color="auto"/>
            <w:left w:val="none" w:sz="0" w:space="0" w:color="auto"/>
            <w:bottom w:val="none" w:sz="0" w:space="0" w:color="auto"/>
            <w:right w:val="none" w:sz="0" w:space="0" w:color="auto"/>
          </w:divBdr>
        </w:div>
      </w:divsChild>
    </w:div>
    <w:div w:id="855537446">
      <w:bodyDiv w:val="1"/>
      <w:marLeft w:val="0"/>
      <w:marRight w:val="0"/>
      <w:marTop w:val="0"/>
      <w:marBottom w:val="0"/>
      <w:divBdr>
        <w:top w:val="none" w:sz="0" w:space="0" w:color="auto"/>
        <w:left w:val="none" w:sz="0" w:space="0" w:color="auto"/>
        <w:bottom w:val="none" w:sz="0" w:space="0" w:color="auto"/>
        <w:right w:val="none" w:sz="0" w:space="0" w:color="auto"/>
      </w:divBdr>
      <w:divsChild>
        <w:div w:id="1289773352">
          <w:marLeft w:val="0"/>
          <w:marRight w:val="0"/>
          <w:marTop w:val="0"/>
          <w:marBottom w:val="0"/>
          <w:divBdr>
            <w:top w:val="none" w:sz="0" w:space="0" w:color="auto"/>
            <w:left w:val="none" w:sz="0" w:space="0" w:color="auto"/>
            <w:bottom w:val="none" w:sz="0" w:space="0" w:color="auto"/>
            <w:right w:val="none" w:sz="0" w:space="0" w:color="auto"/>
          </w:divBdr>
        </w:div>
        <w:div w:id="1552889325">
          <w:marLeft w:val="0"/>
          <w:marRight w:val="0"/>
          <w:marTop w:val="0"/>
          <w:marBottom w:val="0"/>
          <w:divBdr>
            <w:top w:val="none" w:sz="0" w:space="0" w:color="auto"/>
            <w:left w:val="none" w:sz="0" w:space="0" w:color="auto"/>
            <w:bottom w:val="none" w:sz="0" w:space="0" w:color="auto"/>
            <w:right w:val="none" w:sz="0" w:space="0" w:color="auto"/>
          </w:divBdr>
        </w:div>
        <w:div w:id="1400052780">
          <w:marLeft w:val="0"/>
          <w:marRight w:val="0"/>
          <w:marTop w:val="0"/>
          <w:marBottom w:val="0"/>
          <w:divBdr>
            <w:top w:val="none" w:sz="0" w:space="0" w:color="auto"/>
            <w:left w:val="none" w:sz="0" w:space="0" w:color="auto"/>
            <w:bottom w:val="none" w:sz="0" w:space="0" w:color="auto"/>
            <w:right w:val="none" w:sz="0" w:space="0" w:color="auto"/>
          </w:divBdr>
        </w:div>
      </w:divsChild>
    </w:div>
    <w:div w:id="1127966144">
      <w:bodyDiv w:val="1"/>
      <w:marLeft w:val="0"/>
      <w:marRight w:val="0"/>
      <w:marTop w:val="0"/>
      <w:marBottom w:val="0"/>
      <w:divBdr>
        <w:top w:val="none" w:sz="0" w:space="0" w:color="auto"/>
        <w:left w:val="none" w:sz="0" w:space="0" w:color="auto"/>
        <w:bottom w:val="none" w:sz="0" w:space="0" w:color="auto"/>
        <w:right w:val="none" w:sz="0" w:space="0" w:color="auto"/>
      </w:divBdr>
      <w:divsChild>
        <w:div w:id="2005738699">
          <w:marLeft w:val="300"/>
          <w:marRight w:val="150"/>
          <w:marTop w:val="0"/>
          <w:marBottom w:val="0"/>
          <w:divBdr>
            <w:top w:val="none" w:sz="0" w:space="0" w:color="auto"/>
            <w:left w:val="none" w:sz="0" w:space="0" w:color="auto"/>
            <w:bottom w:val="none" w:sz="0" w:space="0" w:color="auto"/>
            <w:right w:val="none" w:sz="0" w:space="0" w:color="auto"/>
          </w:divBdr>
          <w:divsChild>
            <w:div w:id="428544587">
              <w:marLeft w:val="0"/>
              <w:marRight w:val="0"/>
              <w:marTop w:val="0"/>
              <w:marBottom w:val="0"/>
              <w:divBdr>
                <w:top w:val="single" w:sz="6" w:space="0" w:color="A0A0A0"/>
                <w:left w:val="single" w:sz="6" w:space="0" w:color="A0A0A0"/>
                <w:bottom w:val="single" w:sz="6" w:space="8" w:color="A0A0A0"/>
                <w:right w:val="single" w:sz="6" w:space="0" w:color="A0A0A0"/>
              </w:divBdr>
            </w:div>
          </w:divsChild>
        </w:div>
      </w:divsChild>
    </w:div>
    <w:div w:id="1207990172">
      <w:bodyDiv w:val="1"/>
      <w:marLeft w:val="0"/>
      <w:marRight w:val="0"/>
      <w:marTop w:val="0"/>
      <w:marBottom w:val="0"/>
      <w:divBdr>
        <w:top w:val="none" w:sz="0" w:space="0" w:color="auto"/>
        <w:left w:val="none" w:sz="0" w:space="0" w:color="auto"/>
        <w:bottom w:val="none" w:sz="0" w:space="0" w:color="auto"/>
        <w:right w:val="none" w:sz="0" w:space="0" w:color="auto"/>
      </w:divBdr>
      <w:divsChild>
        <w:div w:id="148064676">
          <w:marLeft w:val="0"/>
          <w:marRight w:val="0"/>
          <w:marTop w:val="0"/>
          <w:marBottom w:val="0"/>
          <w:divBdr>
            <w:top w:val="none" w:sz="0" w:space="0" w:color="auto"/>
            <w:left w:val="none" w:sz="0" w:space="0" w:color="auto"/>
            <w:bottom w:val="none" w:sz="0" w:space="0" w:color="auto"/>
            <w:right w:val="none" w:sz="0" w:space="0" w:color="auto"/>
          </w:divBdr>
          <w:divsChild>
            <w:div w:id="1466194854">
              <w:marLeft w:val="0"/>
              <w:marRight w:val="0"/>
              <w:marTop w:val="0"/>
              <w:marBottom w:val="315"/>
              <w:divBdr>
                <w:top w:val="none" w:sz="0" w:space="0" w:color="auto"/>
                <w:left w:val="none" w:sz="0" w:space="0" w:color="auto"/>
                <w:bottom w:val="none" w:sz="0" w:space="0" w:color="auto"/>
                <w:right w:val="none" w:sz="0" w:space="0" w:color="auto"/>
              </w:divBdr>
              <w:divsChild>
                <w:div w:id="150800066">
                  <w:marLeft w:val="0"/>
                  <w:marRight w:val="300"/>
                  <w:marTop w:val="0"/>
                  <w:marBottom w:val="0"/>
                  <w:divBdr>
                    <w:top w:val="none" w:sz="0" w:space="0" w:color="auto"/>
                    <w:left w:val="none" w:sz="0" w:space="0" w:color="auto"/>
                    <w:bottom w:val="none" w:sz="0" w:space="0" w:color="auto"/>
                    <w:right w:val="none" w:sz="0" w:space="0" w:color="auto"/>
                  </w:divBdr>
                  <w:divsChild>
                    <w:div w:id="736131921">
                      <w:marLeft w:val="0"/>
                      <w:marRight w:val="0"/>
                      <w:marTop w:val="0"/>
                      <w:marBottom w:val="225"/>
                      <w:divBdr>
                        <w:top w:val="none" w:sz="0" w:space="0" w:color="auto"/>
                        <w:left w:val="none" w:sz="0" w:space="0" w:color="auto"/>
                        <w:bottom w:val="single" w:sz="12" w:space="0" w:color="000000"/>
                        <w:right w:val="none" w:sz="0" w:space="0" w:color="auto"/>
                      </w:divBdr>
                      <w:divsChild>
                        <w:div w:id="1598321233">
                          <w:marLeft w:val="0"/>
                          <w:marRight w:val="0"/>
                          <w:marTop w:val="0"/>
                          <w:marBottom w:val="0"/>
                          <w:divBdr>
                            <w:top w:val="none" w:sz="0" w:space="0" w:color="auto"/>
                            <w:left w:val="none" w:sz="0" w:space="0" w:color="auto"/>
                            <w:bottom w:val="none" w:sz="0" w:space="0" w:color="auto"/>
                            <w:right w:val="none" w:sz="0" w:space="0" w:color="auto"/>
                          </w:divBdr>
                          <w:divsChild>
                            <w:div w:id="135998092">
                              <w:marLeft w:val="0"/>
                              <w:marRight w:val="0"/>
                              <w:marTop w:val="0"/>
                              <w:marBottom w:val="0"/>
                              <w:divBdr>
                                <w:top w:val="none" w:sz="0" w:space="0" w:color="auto"/>
                                <w:left w:val="none" w:sz="0" w:space="0" w:color="auto"/>
                                <w:bottom w:val="none" w:sz="0" w:space="0" w:color="auto"/>
                                <w:right w:val="none" w:sz="0" w:space="0" w:color="auto"/>
                              </w:divBdr>
                              <w:divsChild>
                                <w:div w:id="469253621">
                                  <w:marLeft w:val="0"/>
                                  <w:marRight w:val="0"/>
                                  <w:marTop w:val="0"/>
                                  <w:marBottom w:val="0"/>
                                  <w:divBdr>
                                    <w:top w:val="none" w:sz="0" w:space="0" w:color="auto"/>
                                    <w:left w:val="none" w:sz="0" w:space="0" w:color="auto"/>
                                    <w:bottom w:val="none" w:sz="0" w:space="0" w:color="auto"/>
                                    <w:right w:val="none" w:sz="0" w:space="0" w:color="auto"/>
                                  </w:divBdr>
                                  <w:divsChild>
                                    <w:div w:id="346257527">
                                      <w:marLeft w:val="0"/>
                                      <w:marRight w:val="0"/>
                                      <w:marTop w:val="0"/>
                                      <w:marBottom w:val="0"/>
                                      <w:divBdr>
                                        <w:top w:val="none" w:sz="0" w:space="0" w:color="auto"/>
                                        <w:left w:val="none" w:sz="0" w:space="0" w:color="auto"/>
                                        <w:bottom w:val="none" w:sz="0" w:space="0" w:color="auto"/>
                                        <w:right w:val="none" w:sz="0" w:space="0" w:color="auto"/>
                                      </w:divBdr>
                                      <w:divsChild>
                                        <w:div w:id="1297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212155">
      <w:bodyDiv w:val="1"/>
      <w:marLeft w:val="0"/>
      <w:marRight w:val="0"/>
      <w:marTop w:val="0"/>
      <w:marBottom w:val="0"/>
      <w:divBdr>
        <w:top w:val="none" w:sz="0" w:space="0" w:color="auto"/>
        <w:left w:val="none" w:sz="0" w:space="0" w:color="auto"/>
        <w:bottom w:val="none" w:sz="0" w:space="0" w:color="auto"/>
        <w:right w:val="none" w:sz="0" w:space="0" w:color="auto"/>
      </w:divBdr>
      <w:divsChild>
        <w:div w:id="719982968">
          <w:marLeft w:val="300"/>
          <w:marRight w:val="150"/>
          <w:marTop w:val="0"/>
          <w:marBottom w:val="0"/>
          <w:divBdr>
            <w:top w:val="none" w:sz="0" w:space="0" w:color="auto"/>
            <w:left w:val="none" w:sz="0" w:space="0" w:color="auto"/>
            <w:bottom w:val="none" w:sz="0" w:space="0" w:color="auto"/>
            <w:right w:val="none" w:sz="0" w:space="0" w:color="auto"/>
          </w:divBdr>
          <w:divsChild>
            <w:div w:id="678241144">
              <w:marLeft w:val="0"/>
              <w:marRight w:val="0"/>
              <w:marTop w:val="0"/>
              <w:marBottom w:val="0"/>
              <w:divBdr>
                <w:top w:val="single" w:sz="6" w:space="0" w:color="A0A0A0"/>
                <w:left w:val="single" w:sz="6" w:space="0" w:color="A0A0A0"/>
                <w:bottom w:val="single" w:sz="6" w:space="8" w:color="A0A0A0"/>
                <w:right w:val="single" w:sz="6" w:space="0" w:color="A0A0A0"/>
              </w:divBdr>
              <w:divsChild>
                <w:div w:id="17242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7268">
      <w:bodyDiv w:val="1"/>
      <w:marLeft w:val="0"/>
      <w:marRight w:val="0"/>
      <w:marTop w:val="0"/>
      <w:marBottom w:val="0"/>
      <w:divBdr>
        <w:top w:val="none" w:sz="0" w:space="0" w:color="auto"/>
        <w:left w:val="none" w:sz="0" w:space="0" w:color="auto"/>
        <w:bottom w:val="none" w:sz="0" w:space="0" w:color="auto"/>
        <w:right w:val="none" w:sz="0" w:space="0" w:color="auto"/>
      </w:divBdr>
      <w:divsChild>
        <w:div w:id="602612997">
          <w:marLeft w:val="300"/>
          <w:marRight w:val="150"/>
          <w:marTop w:val="0"/>
          <w:marBottom w:val="0"/>
          <w:divBdr>
            <w:top w:val="none" w:sz="0" w:space="0" w:color="auto"/>
            <w:left w:val="none" w:sz="0" w:space="0" w:color="auto"/>
            <w:bottom w:val="none" w:sz="0" w:space="0" w:color="auto"/>
            <w:right w:val="none" w:sz="0" w:space="0" w:color="auto"/>
          </w:divBdr>
          <w:divsChild>
            <w:div w:id="1070612288">
              <w:marLeft w:val="0"/>
              <w:marRight w:val="0"/>
              <w:marTop w:val="0"/>
              <w:marBottom w:val="0"/>
              <w:divBdr>
                <w:top w:val="single" w:sz="6" w:space="0" w:color="A0A0A0"/>
                <w:left w:val="single" w:sz="6" w:space="0" w:color="A0A0A0"/>
                <w:bottom w:val="single" w:sz="6" w:space="8" w:color="A0A0A0"/>
                <w:right w:val="single" w:sz="6" w:space="0" w:color="A0A0A0"/>
              </w:divBdr>
              <w:divsChild>
                <w:div w:id="15842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le@wn.com.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uncil@cgg.w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geraldtonairport.com" TargetMode="External"/><Relationship Id="rId5" Type="http://schemas.openxmlformats.org/officeDocument/2006/relationships/settings" Target="settings.xml"/><Relationship Id="rId15" Type="http://schemas.openxmlformats.org/officeDocument/2006/relationships/hyperlink" Target="mailto:council@cgg.wa.gov.au" TargetMode="External"/><Relationship Id="rId10" Type="http://schemas.openxmlformats.org/officeDocument/2006/relationships/hyperlink" Target="mailto:midwest@water.wa.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bp.notices@dbp.net.au" TargetMode="External"/><Relationship Id="rId14" Type="http://schemas.openxmlformats.org/officeDocument/2006/relationships/hyperlink" Target="http://cgg.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90E9334924590A07CE427451AA083"/>
        <w:category>
          <w:name w:val="General"/>
          <w:gallery w:val="placeholder"/>
        </w:category>
        <w:types>
          <w:type w:val="bbPlcHdr"/>
        </w:types>
        <w:behaviors>
          <w:behavior w:val="content"/>
        </w:behaviors>
        <w:guid w:val="{93304492-4EFD-42D0-84CD-C30C68AAB3A8}"/>
      </w:docPartPr>
      <w:docPartBody>
        <w:p w:rsidR="00D50D04" w:rsidRDefault="00D50D04" w:rsidP="00D50D04">
          <w:pPr>
            <w:pStyle w:val="BC890E9334924590A07CE427451AA08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04"/>
    <w:rsid w:val="00D50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90E9334924590A07CE427451AA083">
    <w:name w:val="BC890E9334924590A07CE427451AA083"/>
    <w:rsid w:val="00D50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90E9334924590A07CE427451AA083">
    <w:name w:val="BC890E9334924590A07CE427451AA083"/>
    <w:rsid w:val="00D50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089D-29C3-41DC-A679-ABDA38AE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1938</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SUMMARY TABLE 1</vt:lpstr>
    </vt:vector>
  </TitlesOfParts>
  <Company>MID WEST DEVELOPMENT COMMISSION – www.mwdc.wa.gov.au – 08 9921 0702</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 1</dc:title>
  <dc:creator>Alan Stewart</dc:creator>
  <cp:lastModifiedBy>Anne Finlay</cp:lastModifiedBy>
  <cp:revision>4</cp:revision>
  <cp:lastPrinted>2010-09-07T00:58:00Z</cp:lastPrinted>
  <dcterms:created xsi:type="dcterms:W3CDTF">2015-03-12T03:50:00Z</dcterms:created>
  <dcterms:modified xsi:type="dcterms:W3CDTF">2015-03-12T04:18:00Z</dcterms:modified>
</cp:coreProperties>
</file>